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37"/>
      </w:tblGrid>
      <w:tr w:rsidR="00190634" w:rsidRPr="00CC773E" w:rsidTr="00CC773E">
        <w:tc>
          <w:tcPr>
            <w:tcW w:w="14737" w:type="dxa"/>
            <w:shd w:val="clear" w:color="auto" w:fill="FFFF00"/>
          </w:tcPr>
          <w:p w:rsidR="00190634" w:rsidRPr="00CC773E" w:rsidRDefault="00190634" w:rsidP="00CC773E">
            <w:pPr>
              <w:spacing w:after="0" w:line="240" w:lineRule="auto"/>
              <w:jc w:val="center"/>
              <w:rPr>
                <w:rFonts w:ascii="Comic Sans MS" w:hAnsi="Comic Sans MS"/>
                <w:b/>
                <w:sz w:val="24"/>
                <w:szCs w:val="24"/>
              </w:rPr>
            </w:pPr>
            <w:r w:rsidRPr="00CC773E">
              <w:rPr>
                <w:rFonts w:ascii="Comic Sans MS" w:hAnsi="Comic Sans MS"/>
                <w:b/>
                <w:sz w:val="24"/>
                <w:szCs w:val="24"/>
              </w:rPr>
              <w:t>UDA 1 - PRIMO BIMESTRE</w:t>
            </w:r>
          </w:p>
        </w:tc>
      </w:tr>
    </w:tbl>
    <w:p w:rsidR="00190634" w:rsidRDefault="00190634"/>
    <w:tbl>
      <w:tblPr>
        <w:tblpPr w:leftFromText="141" w:rightFromText="141" w:horzAnchor="margin" w:tblpY="104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8319"/>
      </w:tblGrid>
      <w:tr w:rsidR="00190634" w:rsidRPr="00C12882" w:rsidTr="00305FC3">
        <w:trPr>
          <w:trHeight w:val="557"/>
        </w:trPr>
        <w:tc>
          <w:tcPr>
            <w:tcW w:w="3209" w:type="dxa"/>
            <w:tcBorders>
              <w:bottom w:val="nil"/>
            </w:tcBorders>
            <w:shd w:val="clear" w:color="auto" w:fill="FFFF99"/>
          </w:tcPr>
          <w:p w:rsidR="00190634" w:rsidRPr="00C12882" w:rsidRDefault="00190634" w:rsidP="00CC773E">
            <w:pPr>
              <w:spacing w:after="0" w:line="360" w:lineRule="auto"/>
              <w:rPr>
                <w:rFonts w:ascii="Comic Sans MS" w:hAnsi="Comic Sans MS"/>
                <w:sz w:val="20"/>
                <w:szCs w:val="20"/>
              </w:rPr>
            </w:pPr>
          </w:p>
        </w:tc>
        <w:tc>
          <w:tcPr>
            <w:tcW w:w="3209" w:type="dxa"/>
          </w:tcPr>
          <w:p w:rsidR="00C91AEA" w:rsidRDefault="00C91AEA"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ORDINE DI SCUOLA</w:t>
            </w:r>
          </w:p>
        </w:tc>
        <w:tc>
          <w:tcPr>
            <w:tcW w:w="8319" w:type="dxa"/>
          </w:tcPr>
          <w:p w:rsidR="00190634" w:rsidRDefault="007C7750" w:rsidP="007C7750">
            <w:pPr>
              <w:spacing w:after="0" w:line="276" w:lineRule="auto"/>
              <w:jc w:val="both"/>
              <w:rPr>
                <w:rFonts w:ascii="Comic Sans MS" w:hAnsi="Comic Sans MS"/>
                <w:sz w:val="20"/>
                <w:szCs w:val="20"/>
              </w:rPr>
            </w:pPr>
            <w:proofErr w:type="spellStart"/>
            <w:r>
              <w:rPr>
                <w:rFonts w:ascii="Comic Sans MS" w:hAnsi="Comic Sans MS"/>
                <w:sz w:val="20"/>
                <w:szCs w:val="20"/>
              </w:rPr>
              <w:t>Comic</w:t>
            </w:r>
            <w:proofErr w:type="spellEnd"/>
            <w:r>
              <w:rPr>
                <w:rFonts w:ascii="Comic Sans MS" w:hAnsi="Comic Sans MS"/>
                <w:sz w:val="20"/>
                <w:szCs w:val="20"/>
              </w:rPr>
              <w:t xml:space="preserve"> </w:t>
            </w:r>
            <w:proofErr w:type="spellStart"/>
            <w:r>
              <w:rPr>
                <w:rFonts w:ascii="Comic Sans MS" w:hAnsi="Comic Sans MS"/>
                <w:sz w:val="20"/>
                <w:szCs w:val="20"/>
              </w:rPr>
              <w:t>Sans</w:t>
            </w:r>
            <w:proofErr w:type="spellEnd"/>
            <w:r>
              <w:rPr>
                <w:rFonts w:ascii="Comic Sans MS" w:hAnsi="Comic Sans MS"/>
                <w:sz w:val="20"/>
                <w:szCs w:val="20"/>
              </w:rPr>
              <w:t xml:space="preserve"> MS Normale (maiuscolo e minuscolo) </w:t>
            </w:r>
            <w:r w:rsidR="00C94774">
              <w:rPr>
                <w:rFonts w:ascii="Comic Sans MS" w:hAnsi="Comic Sans MS"/>
                <w:sz w:val="20"/>
                <w:szCs w:val="20"/>
              </w:rPr>
              <w:t>10</w:t>
            </w:r>
          </w:p>
          <w:p w:rsidR="007C7750" w:rsidRDefault="007C7750" w:rsidP="007C7750">
            <w:pPr>
              <w:spacing w:after="0" w:line="276" w:lineRule="auto"/>
              <w:jc w:val="both"/>
              <w:rPr>
                <w:rFonts w:ascii="Comic Sans MS" w:hAnsi="Comic Sans MS"/>
                <w:sz w:val="20"/>
                <w:szCs w:val="20"/>
              </w:rPr>
            </w:pPr>
            <w:r>
              <w:rPr>
                <w:rFonts w:ascii="Comic Sans MS" w:hAnsi="Comic Sans MS"/>
                <w:sz w:val="20"/>
                <w:szCs w:val="20"/>
              </w:rPr>
              <w:t>Giustifica Interlinea 1,15</w:t>
            </w:r>
          </w:p>
          <w:p w:rsidR="000A46E4" w:rsidRPr="00C12882" w:rsidRDefault="000A46E4" w:rsidP="007C7750">
            <w:pPr>
              <w:spacing w:after="0" w:line="276" w:lineRule="auto"/>
              <w:jc w:val="both"/>
              <w:rPr>
                <w:rFonts w:ascii="Comic Sans MS" w:hAnsi="Comic Sans MS"/>
                <w:sz w:val="20"/>
                <w:szCs w:val="20"/>
              </w:rPr>
            </w:pPr>
            <w:r>
              <w:rPr>
                <w:rFonts w:ascii="Comic Sans MS" w:hAnsi="Comic Sans MS"/>
                <w:sz w:val="20"/>
                <w:szCs w:val="20"/>
              </w:rPr>
              <w:t xml:space="preserve">In caso di elenchi puntati usare - </w:t>
            </w:r>
          </w:p>
        </w:tc>
      </w:tr>
      <w:tr w:rsidR="00190634" w:rsidRPr="00C12882" w:rsidTr="00305FC3">
        <w:tc>
          <w:tcPr>
            <w:tcW w:w="3209" w:type="dxa"/>
            <w:tcBorders>
              <w:top w:val="nil"/>
              <w:bottom w:val="nil"/>
            </w:tcBorders>
            <w:shd w:val="clear" w:color="auto" w:fill="FFFF99"/>
          </w:tcPr>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DATI IDENTIFICATIVI</w:t>
            </w:r>
          </w:p>
        </w:tc>
        <w:tc>
          <w:tcPr>
            <w:tcW w:w="3209" w:type="dxa"/>
          </w:tcPr>
          <w:p w:rsidR="00C91AEA" w:rsidRDefault="00C91AEA" w:rsidP="00CC773E">
            <w:pPr>
              <w:spacing w:after="0" w:line="360" w:lineRule="auto"/>
              <w:jc w:val="center"/>
              <w:rPr>
                <w:rFonts w:ascii="Comic Sans MS" w:hAnsi="Comic Sans MS"/>
                <w:sz w:val="20"/>
                <w:szCs w:val="20"/>
              </w:rPr>
            </w:pPr>
          </w:p>
          <w:p w:rsidR="00190634" w:rsidRPr="00C12882" w:rsidRDefault="00EE40E5" w:rsidP="00CC773E">
            <w:pPr>
              <w:spacing w:after="0" w:line="360" w:lineRule="auto"/>
              <w:jc w:val="center"/>
              <w:rPr>
                <w:rFonts w:ascii="Comic Sans MS" w:hAnsi="Comic Sans MS"/>
                <w:sz w:val="20"/>
                <w:szCs w:val="20"/>
              </w:rPr>
            </w:pPr>
            <w:r>
              <w:rPr>
                <w:rFonts w:ascii="Comic Sans MS" w:hAnsi="Comic Sans MS"/>
                <w:sz w:val="20"/>
                <w:szCs w:val="20"/>
              </w:rPr>
              <w:t>DESTINATARI</w:t>
            </w:r>
          </w:p>
        </w:tc>
        <w:tc>
          <w:tcPr>
            <w:tcW w:w="8319" w:type="dxa"/>
          </w:tcPr>
          <w:p w:rsidR="00190634" w:rsidRPr="00C12882" w:rsidRDefault="00190634" w:rsidP="00CC773E">
            <w:pPr>
              <w:spacing w:after="0" w:line="360" w:lineRule="auto"/>
              <w:jc w:val="center"/>
              <w:rPr>
                <w:rFonts w:ascii="Comic Sans MS" w:hAnsi="Comic Sans MS"/>
                <w:sz w:val="20"/>
                <w:szCs w:val="20"/>
              </w:rPr>
            </w:pPr>
          </w:p>
        </w:tc>
      </w:tr>
      <w:tr w:rsidR="00190634" w:rsidRPr="00C12882" w:rsidTr="00305FC3">
        <w:trPr>
          <w:trHeight w:val="58"/>
        </w:trPr>
        <w:tc>
          <w:tcPr>
            <w:tcW w:w="3209" w:type="dxa"/>
            <w:tcBorders>
              <w:top w:val="nil"/>
            </w:tcBorders>
            <w:shd w:val="clear" w:color="auto" w:fill="FFFF99"/>
          </w:tcPr>
          <w:p w:rsidR="00190634" w:rsidRPr="00C12882" w:rsidRDefault="00190634" w:rsidP="00CC773E">
            <w:pPr>
              <w:spacing w:after="0" w:line="360" w:lineRule="auto"/>
              <w:rPr>
                <w:rFonts w:ascii="Comic Sans MS" w:hAnsi="Comic Sans MS"/>
                <w:sz w:val="20"/>
                <w:szCs w:val="20"/>
              </w:rPr>
            </w:pPr>
          </w:p>
        </w:tc>
        <w:tc>
          <w:tcPr>
            <w:tcW w:w="3209" w:type="dxa"/>
          </w:tcPr>
          <w:p w:rsidR="00C91AEA" w:rsidRDefault="00C91AEA"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CAMPI DI ESPERIENZA</w:t>
            </w:r>
          </w:p>
        </w:tc>
        <w:tc>
          <w:tcPr>
            <w:tcW w:w="8319" w:type="dxa"/>
          </w:tcPr>
          <w:p w:rsidR="00190634" w:rsidRPr="00C12882" w:rsidRDefault="00190634" w:rsidP="005710AE">
            <w:pPr>
              <w:spacing w:after="0" w:line="360" w:lineRule="auto"/>
              <w:rPr>
                <w:rFonts w:ascii="Comic Sans MS" w:hAnsi="Comic Sans MS"/>
                <w:sz w:val="20"/>
                <w:szCs w:val="20"/>
              </w:rPr>
            </w:pPr>
          </w:p>
        </w:tc>
      </w:tr>
      <w:tr w:rsidR="00190634" w:rsidRPr="00C12882" w:rsidTr="00305FC3">
        <w:trPr>
          <w:trHeight w:val="238"/>
        </w:trPr>
        <w:tc>
          <w:tcPr>
            <w:tcW w:w="3209" w:type="dxa"/>
            <w:tcBorders>
              <w:top w:val="nil"/>
              <w:bottom w:val="nil"/>
            </w:tcBorders>
            <w:shd w:val="clear" w:color="auto" w:fill="FFFF99"/>
          </w:tcPr>
          <w:p w:rsidR="00190634" w:rsidRPr="00C12882" w:rsidRDefault="00190634" w:rsidP="00CC773E">
            <w:pPr>
              <w:spacing w:after="0" w:line="360" w:lineRule="auto"/>
              <w:jc w:val="center"/>
              <w:rPr>
                <w:rFonts w:ascii="Comic Sans MS" w:hAnsi="Comic Sans MS"/>
                <w:sz w:val="20"/>
                <w:szCs w:val="20"/>
              </w:rPr>
            </w:pP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COMPETENZA CHIAVE EUROPEA DI RIFERIMENTO</w:t>
            </w:r>
          </w:p>
          <w:p w:rsidR="00190634" w:rsidRPr="00C12882" w:rsidRDefault="00190634" w:rsidP="00CC773E">
            <w:pPr>
              <w:spacing w:after="0" w:line="360" w:lineRule="auto"/>
              <w:jc w:val="center"/>
              <w:rPr>
                <w:rFonts w:ascii="Comic Sans MS" w:hAnsi="Comic Sans MS"/>
                <w:sz w:val="20"/>
                <w:szCs w:val="20"/>
              </w:rPr>
            </w:pPr>
          </w:p>
        </w:tc>
        <w:tc>
          <w:tcPr>
            <w:tcW w:w="8319" w:type="dxa"/>
          </w:tcPr>
          <w:p w:rsidR="00190634" w:rsidRPr="00C12882" w:rsidRDefault="00190634" w:rsidP="00CC773E">
            <w:pPr>
              <w:spacing w:after="0" w:line="360" w:lineRule="auto"/>
              <w:jc w:val="center"/>
              <w:rPr>
                <w:rFonts w:ascii="Comic Sans MS" w:hAnsi="Comic Sans MS"/>
                <w:sz w:val="20"/>
                <w:szCs w:val="20"/>
              </w:rPr>
            </w:pPr>
          </w:p>
        </w:tc>
      </w:tr>
      <w:tr w:rsidR="00190634" w:rsidRPr="00C12882" w:rsidTr="00305FC3">
        <w:trPr>
          <w:trHeight w:val="238"/>
        </w:trPr>
        <w:tc>
          <w:tcPr>
            <w:tcW w:w="3209" w:type="dxa"/>
            <w:tcBorders>
              <w:top w:val="nil"/>
              <w:bottom w:val="nil"/>
            </w:tcBorders>
            <w:shd w:val="clear" w:color="auto" w:fill="FFFF99"/>
          </w:tcPr>
          <w:p w:rsidR="00190634" w:rsidRPr="00C12882" w:rsidRDefault="00190634" w:rsidP="00CC773E">
            <w:pPr>
              <w:spacing w:after="0" w:line="360" w:lineRule="auto"/>
              <w:jc w:val="center"/>
              <w:rPr>
                <w:rFonts w:ascii="Comic Sans MS" w:hAnsi="Comic Sans MS"/>
                <w:sz w:val="20"/>
                <w:szCs w:val="20"/>
              </w:rPr>
            </w:pP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PROFILO DELLE COMPETENZE AL TERMINE DELLA SCUOLA DELL’INFANZIA</w:t>
            </w:r>
          </w:p>
        </w:tc>
        <w:tc>
          <w:tcPr>
            <w:tcW w:w="8319" w:type="dxa"/>
          </w:tcPr>
          <w:p w:rsidR="00190634" w:rsidRPr="00C12882" w:rsidRDefault="00190634" w:rsidP="00CC773E">
            <w:pPr>
              <w:spacing w:after="0" w:line="360" w:lineRule="auto"/>
              <w:jc w:val="center"/>
              <w:rPr>
                <w:rFonts w:ascii="Comic Sans MS" w:hAnsi="Comic Sans MS"/>
                <w:sz w:val="20"/>
                <w:szCs w:val="20"/>
              </w:rPr>
            </w:pPr>
          </w:p>
        </w:tc>
      </w:tr>
      <w:tr w:rsidR="00190634" w:rsidRPr="00C12882" w:rsidTr="00305FC3">
        <w:trPr>
          <w:trHeight w:val="238"/>
        </w:trPr>
        <w:tc>
          <w:tcPr>
            <w:tcW w:w="3209" w:type="dxa"/>
            <w:tcBorders>
              <w:top w:val="nil"/>
              <w:bottom w:val="nil"/>
            </w:tcBorders>
            <w:shd w:val="clear" w:color="auto" w:fill="FFFF99"/>
          </w:tcPr>
          <w:p w:rsidR="00190634" w:rsidRPr="00C12882" w:rsidRDefault="00190634" w:rsidP="00CC773E">
            <w:pPr>
              <w:spacing w:after="0" w:line="360" w:lineRule="auto"/>
              <w:jc w:val="center"/>
              <w:rPr>
                <w:rFonts w:ascii="Comic Sans MS" w:hAnsi="Comic Sans MS"/>
                <w:sz w:val="20"/>
                <w:szCs w:val="20"/>
              </w:rPr>
            </w:pP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 xml:space="preserve">COMPETENZE </w:t>
            </w:r>
          </w:p>
          <w:p w:rsidR="00190634" w:rsidRPr="00C12882" w:rsidRDefault="00190634" w:rsidP="00C91AEA">
            <w:pPr>
              <w:spacing w:after="0" w:line="360" w:lineRule="auto"/>
              <w:jc w:val="center"/>
              <w:rPr>
                <w:rFonts w:ascii="Comic Sans MS" w:hAnsi="Comic Sans MS"/>
                <w:sz w:val="20"/>
                <w:szCs w:val="20"/>
              </w:rPr>
            </w:pPr>
            <w:r w:rsidRPr="00C12882">
              <w:rPr>
                <w:rFonts w:ascii="Comic Sans MS" w:hAnsi="Comic Sans MS"/>
                <w:sz w:val="20"/>
                <w:szCs w:val="20"/>
              </w:rPr>
              <w:t>SECONDO NUCLEI TEMATICI</w:t>
            </w:r>
          </w:p>
        </w:tc>
        <w:tc>
          <w:tcPr>
            <w:tcW w:w="8319" w:type="dxa"/>
          </w:tcPr>
          <w:p w:rsidR="00190634" w:rsidRPr="00C12882" w:rsidRDefault="00190634" w:rsidP="00CC773E">
            <w:pPr>
              <w:spacing w:after="0" w:line="360" w:lineRule="auto"/>
              <w:jc w:val="center"/>
              <w:rPr>
                <w:rFonts w:ascii="Comic Sans MS" w:hAnsi="Comic Sans MS"/>
                <w:sz w:val="20"/>
                <w:szCs w:val="20"/>
              </w:rPr>
            </w:pPr>
          </w:p>
        </w:tc>
      </w:tr>
      <w:tr w:rsidR="00190634" w:rsidRPr="00C12882" w:rsidTr="00C91AEA">
        <w:trPr>
          <w:trHeight w:val="606"/>
        </w:trPr>
        <w:tc>
          <w:tcPr>
            <w:tcW w:w="3209" w:type="dxa"/>
            <w:tcBorders>
              <w:top w:val="nil"/>
              <w:bottom w:val="nil"/>
            </w:tcBorders>
            <w:shd w:val="clear" w:color="auto" w:fill="FFFF99"/>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 xml:space="preserve">ARTICOLAZIONE </w:t>
            </w: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DELL’APPRENDIMENTO</w:t>
            </w: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OBIETTIVI DI APPRENDIMENTO</w:t>
            </w:r>
          </w:p>
          <w:p w:rsidR="00190634" w:rsidRPr="00C12882" w:rsidRDefault="00190634" w:rsidP="00CC773E">
            <w:pPr>
              <w:spacing w:after="0" w:line="360" w:lineRule="auto"/>
              <w:jc w:val="center"/>
              <w:rPr>
                <w:rFonts w:ascii="Comic Sans MS" w:hAnsi="Comic Sans MS"/>
                <w:sz w:val="20"/>
                <w:szCs w:val="20"/>
              </w:rPr>
            </w:pPr>
          </w:p>
        </w:tc>
        <w:tc>
          <w:tcPr>
            <w:tcW w:w="8319" w:type="dxa"/>
          </w:tcPr>
          <w:p w:rsidR="00190634" w:rsidRPr="00C12882" w:rsidRDefault="00190634" w:rsidP="00CC773E">
            <w:pPr>
              <w:spacing w:after="0" w:line="360" w:lineRule="auto"/>
              <w:jc w:val="center"/>
              <w:rPr>
                <w:rFonts w:ascii="Comic Sans MS" w:hAnsi="Comic Sans MS"/>
                <w:sz w:val="20"/>
                <w:szCs w:val="20"/>
              </w:rPr>
            </w:pPr>
          </w:p>
        </w:tc>
      </w:tr>
      <w:tr w:rsidR="00190634" w:rsidRPr="00C12882" w:rsidTr="00305FC3">
        <w:tc>
          <w:tcPr>
            <w:tcW w:w="3209" w:type="dxa"/>
            <w:tcBorders>
              <w:top w:val="nil"/>
            </w:tcBorders>
            <w:shd w:val="clear" w:color="auto" w:fill="FFFF99"/>
          </w:tcPr>
          <w:p w:rsidR="00190634" w:rsidRPr="00C12882" w:rsidRDefault="00190634" w:rsidP="00CC773E">
            <w:pPr>
              <w:spacing w:after="0" w:line="360" w:lineRule="auto"/>
              <w:rPr>
                <w:rFonts w:ascii="Comic Sans MS" w:hAnsi="Comic Sans MS"/>
                <w:sz w:val="20"/>
                <w:szCs w:val="20"/>
              </w:rPr>
            </w:pP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CONTENUTI E ATTIVITA’</w:t>
            </w:r>
          </w:p>
        </w:tc>
        <w:tc>
          <w:tcPr>
            <w:tcW w:w="831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p>
        </w:tc>
      </w:tr>
      <w:tr w:rsidR="00190634" w:rsidRPr="00C12882" w:rsidTr="00305FC3">
        <w:tc>
          <w:tcPr>
            <w:tcW w:w="3209" w:type="dxa"/>
            <w:shd w:val="clear" w:color="auto" w:fill="FFFF99"/>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MEDIAZIONE DIDATTICA</w:t>
            </w: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SOLUZIONI ORGANIZZATIVE</w:t>
            </w:r>
          </w:p>
          <w:p w:rsidR="00190634" w:rsidRPr="00C12882" w:rsidRDefault="00190634" w:rsidP="00CC773E">
            <w:pPr>
              <w:spacing w:after="0" w:line="360" w:lineRule="auto"/>
              <w:rPr>
                <w:rFonts w:ascii="Comic Sans MS" w:hAnsi="Comic Sans MS"/>
                <w:sz w:val="20"/>
                <w:szCs w:val="20"/>
              </w:rPr>
            </w:pPr>
          </w:p>
        </w:tc>
        <w:tc>
          <w:tcPr>
            <w:tcW w:w="8319" w:type="dxa"/>
          </w:tcPr>
          <w:p w:rsidR="00190634" w:rsidRPr="00C12882" w:rsidRDefault="00190634" w:rsidP="00CC773E">
            <w:pPr>
              <w:spacing w:after="0" w:line="360" w:lineRule="auto"/>
              <w:jc w:val="both"/>
              <w:rPr>
                <w:rFonts w:ascii="Comic Sans MS" w:hAnsi="Comic Sans MS"/>
                <w:sz w:val="20"/>
                <w:szCs w:val="20"/>
              </w:rPr>
            </w:pPr>
          </w:p>
          <w:p w:rsidR="00190634" w:rsidRPr="00C12882" w:rsidRDefault="00190634" w:rsidP="00CC773E">
            <w:pPr>
              <w:spacing w:after="0" w:line="360" w:lineRule="auto"/>
              <w:jc w:val="both"/>
              <w:rPr>
                <w:rFonts w:ascii="Comic Sans MS" w:hAnsi="Comic Sans MS"/>
                <w:sz w:val="20"/>
                <w:szCs w:val="20"/>
              </w:rPr>
            </w:pPr>
            <w:r w:rsidRPr="00C12882">
              <w:rPr>
                <w:rFonts w:ascii="Comic Sans MS" w:hAnsi="Comic Sans MS" w:cs="Calibri"/>
                <w:sz w:val="20"/>
                <w:szCs w:val="20"/>
              </w:rPr>
              <w:t>Indicare le metodologie e gli strumenti utilizzati.</w:t>
            </w:r>
          </w:p>
        </w:tc>
      </w:tr>
      <w:tr w:rsidR="00190634" w:rsidRPr="00C12882" w:rsidTr="00305FC3">
        <w:tc>
          <w:tcPr>
            <w:tcW w:w="3209" w:type="dxa"/>
            <w:tcBorders>
              <w:top w:val="single" w:sz="4" w:space="0" w:color="000000"/>
            </w:tcBorders>
            <w:shd w:val="clear" w:color="auto" w:fill="FFFF99"/>
          </w:tcPr>
          <w:p w:rsidR="00190634" w:rsidRPr="00C12882" w:rsidRDefault="00190634" w:rsidP="00CC773E">
            <w:pPr>
              <w:spacing w:after="0" w:line="360" w:lineRule="auto"/>
              <w:rPr>
                <w:rFonts w:ascii="Comic Sans MS" w:hAnsi="Comic Sans MS"/>
                <w:sz w:val="20"/>
                <w:szCs w:val="20"/>
              </w:rPr>
            </w:pPr>
          </w:p>
        </w:tc>
        <w:tc>
          <w:tcPr>
            <w:tcW w:w="3209" w:type="dxa"/>
            <w:tcBorders>
              <w:top w:val="single" w:sz="4" w:space="0" w:color="000000"/>
            </w:tcBorders>
          </w:tcPr>
          <w:p w:rsidR="00190634" w:rsidRPr="00C12882" w:rsidRDefault="00190634" w:rsidP="00CC773E">
            <w:pPr>
              <w:spacing w:after="0" w:line="360" w:lineRule="auto"/>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TEMPI</w:t>
            </w:r>
          </w:p>
          <w:p w:rsidR="00190634" w:rsidRPr="00C12882" w:rsidRDefault="00190634" w:rsidP="00CC773E">
            <w:pPr>
              <w:spacing w:after="0" w:line="360" w:lineRule="auto"/>
              <w:jc w:val="center"/>
              <w:rPr>
                <w:rFonts w:ascii="Comic Sans MS" w:hAnsi="Comic Sans MS"/>
                <w:sz w:val="20"/>
                <w:szCs w:val="20"/>
              </w:rPr>
            </w:pPr>
          </w:p>
        </w:tc>
        <w:tc>
          <w:tcPr>
            <w:tcW w:w="8319" w:type="dxa"/>
            <w:tcBorders>
              <w:top w:val="single" w:sz="4" w:space="0" w:color="000000"/>
            </w:tcBorders>
          </w:tcPr>
          <w:p w:rsidR="00190634" w:rsidRPr="00C12882" w:rsidRDefault="00190634" w:rsidP="00CC773E">
            <w:pPr>
              <w:spacing w:after="0" w:line="360" w:lineRule="auto"/>
              <w:jc w:val="center"/>
              <w:rPr>
                <w:rFonts w:ascii="Comic Sans MS" w:hAnsi="Comic Sans MS" w:cs="Calibri"/>
                <w:sz w:val="20"/>
                <w:szCs w:val="20"/>
              </w:rPr>
            </w:pPr>
          </w:p>
          <w:p w:rsidR="00190634" w:rsidRPr="00C12882" w:rsidRDefault="00190634" w:rsidP="00CC773E">
            <w:pPr>
              <w:spacing w:after="0" w:line="360" w:lineRule="auto"/>
              <w:jc w:val="both"/>
              <w:rPr>
                <w:rFonts w:ascii="Comic Sans MS" w:hAnsi="Comic Sans MS" w:cs="Calibri"/>
                <w:sz w:val="20"/>
                <w:szCs w:val="20"/>
              </w:rPr>
            </w:pPr>
          </w:p>
        </w:tc>
      </w:tr>
      <w:tr w:rsidR="00190634" w:rsidRPr="00C12882" w:rsidTr="00305FC3">
        <w:tc>
          <w:tcPr>
            <w:tcW w:w="3209" w:type="dxa"/>
            <w:tcBorders>
              <w:top w:val="nil"/>
            </w:tcBorders>
            <w:shd w:val="clear" w:color="auto" w:fill="FFFF99"/>
          </w:tcPr>
          <w:p w:rsidR="00190634" w:rsidRPr="00C12882" w:rsidRDefault="00190634" w:rsidP="00CC773E">
            <w:pPr>
              <w:spacing w:after="0" w:line="360" w:lineRule="auto"/>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CONTROLLO DEGLI APPRENDIMENTI</w:t>
            </w:r>
          </w:p>
          <w:p w:rsidR="00190634" w:rsidRPr="00C12882" w:rsidRDefault="00190634" w:rsidP="00CC773E">
            <w:pPr>
              <w:spacing w:after="0" w:line="360" w:lineRule="auto"/>
              <w:jc w:val="center"/>
              <w:rPr>
                <w:rFonts w:ascii="Comic Sans MS" w:hAnsi="Comic Sans MS"/>
                <w:sz w:val="20"/>
                <w:szCs w:val="20"/>
              </w:rPr>
            </w:pPr>
          </w:p>
        </w:tc>
        <w:tc>
          <w:tcPr>
            <w:tcW w:w="11528" w:type="dxa"/>
            <w:gridSpan w:val="2"/>
          </w:tcPr>
          <w:p w:rsidR="00190634" w:rsidRPr="00C12882" w:rsidRDefault="00190634" w:rsidP="00CC773E">
            <w:pPr>
              <w:spacing w:after="0" w:line="240" w:lineRule="auto"/>
              <w:jc w:val="both"/>
              <w:rPr>
                <w:rFonts w:ascii="Comic Sans MS" w:hAnsi="Comic Sans MS" w:cs="Calibri"/>
                <w:sz w:val="20"/>
                <w:szCs w:val="20"/>
              </w:rPr>
            </w:pPr>
          </w:p>
          <w:p w:rsidR="00190634" w:rsidRPr="00C12882" w:rsidRDefault="00190634" w:rsidP="00CC773E">
            <w:pPr>
              <w:spacing w:after="0" w:line="240" w:lineRule="auto"/>
              <w:jc w:val="both"/>
              <w:rPr>
                <w:rFonts w:ascii="Comic Sans MS" w:hAnsi="Comic Sans MS" w:cs="Calibri"/>
                <w:sz w:val="20"/>
                <w:szCs w:val="20"/>
              </w:rPr>
            </w:pPr>
            <w:r w:rsidRPr="00C12882">
              <w:rPr>
                <w:rFonts w:ascii="Comic Sans MS" w:hAnsi="Comic Sans MS" w:cs="Calibri"/>
                <w:sz w:val="20"/>
                <w:szCs w:val="20"/>
              </w:rPr>
              <w:t>Indicare come si attuerà la valutazione. Ad esempio: prove oggettive (per l’accertamento delle conoscenze disciplinari), prove soggettive (accertamento di conoscenze ed abilità), schede di osservazione (rilevamento comportamenti, atteggiamenti, disposizioni, modi di essere), rubriche valutative (utili sia per le competenze disciplinari che trasversali e di cittadinanza).</w:t>
            </w:r>
          </w:p>
          <w:p w:rsidR="00190634" w:rsidRPr="00C12882" w:rsidRDefault="00190634" w:rsidP="00CC773E">
            <w:pPr>
              <w:spacing w:after="0" w:line="360" w:lineRule="auto"/>
              <w:jc w:val="both"/>
              <w:rPr>
                <w:rFonts w:ascii="Comic Sans MS" w:hAnsi="Comic Sans MS"/>
                <w:sz w:val="20"/>
                <w:szCs w:val="20"/>
              </w:rPr>
            </w:pPr>
          </w:p>
        </w:tc>
      </w:tr>
    </w:tbl>
    <w:p w:rsidR="00190634" w:rsidRDefault="00190634"/>
    <w:p w:rsidR="00190634" w:rsidRDefault="00190634"/>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37"/>
      </w:tblGrid>
      <w:tr w:rsidR="000242B8" w:rsidRPr="00CC773E" w:rsidTr="009A1755">
        <w:tc>
          <w:tcPr>
            <w:tcW w:w="14737" w:type="dxa"/>
            <w:shd w:val="clear" w:color="auto" w:fill="FFFF00"/>
          </w:tcPr>
          <w:p w:rsidR="000242B8" w:rsidRPr="00CC773E" w:rsidRDefault="000242B8" w:rsidP="00D970DB">
            <w:pPr>
              <w:spacing w:after="0" w:line="240" w:lineRule="auto"/>
              <w:jc w:val="center"/>
              <w:rPr>
                <w:rFonts w:ascii="Comic Sans MS" w:hAnsi="Comic Sans MS"/>
                <w:b/>
                <w:sz w:val="24"/>
                <w:szCs w:val="24"/>
              </w:rPr>
            </w:pPr>
            <w:r w:rsidRPr="00CC773E">
              <w:rPr>
                <w:rFonts w:ascii="Comic Sans MS" w:hAnsi="Comic Sans MS"/>
                <w:b/>
                <w:sz w:val="24"/>
                <w:szCs w:val="24"/>
              </w:rPr>
              <w:lastRenderedPageBreak/>
              <w:t xml:space="preserve">UDA </w:t>
            </w:r>
            <w:r w:rsidR="00D970DB">
              <w:rPr>
                <w:rFonts w:ascii="Comic Sans MS" w:hAnsi="Comic Sans MS"/>
                <w:b/>
                <w:sz w:val="24"/>
                <w:szCs w:val="24"/>
              </w:rPr>
              <w:t>2</w:t>
            </w:r>
            <w:r w:rsidRPr="00CC773E">
              <w:rPr>
                <w:rFonts w:ascii="Comic Sans MS" w:hAnsi="Comic Sans MS"/>
                <w:b/>
                <w:sz w:val="24"/>
                <w:szCs w:val="24"/>
              </w:rPr>
              <w:t xml:space="preserve"> </w:t>
            </w:r>
            <w:r w:rsidR="00D970DB">
              <w:rPr>
                <w:rFonts w:ascii="Comic Sans MS" w:hAnsi="Comic Sans MS"/>
                <w:b/>
                <w:sz w:val="24"/>
                <w:szCs w:val="24"/>
              </w:rPr>
              <w:t>–</w:t>
            </w:r>
            <w:r w:rsidRPr="00CC773E">
              <w:rPr>
                <w:rFonts w:ascii="Comic Sans MS" w:hAnsi="Comic Sans MS"/>
                <w:b/>
                <w:sz w:val="24"/>
                <w:szCs w:val="24"/>
              </w:rPr>
              <w:t xml:space="preserve"> </w:t>
            </w:r>
            <w:r w:rsidR="00D970DB">
              <w:rPr>
                <w:rFonts w:ascii="Comic Sans MS" w:hAnsi="Comic Sans MS"/>
                <w:b/>
                <w:sz w:val="24"/>
                <w:szCs w:val="24"/>
              </w:rPr>
              <w:t>SECONDO</w:t>
            </w:r>
            <w:r w:rsidRPr="00CC773E">
              <w:rPr>
                <w:rFonts w:ascii="Comic Sans MS" w:hAnsi="Comic Sans MS"/>
                <w:b/>
                <w:sz w:val="24"/>
                <w:szCs w:val="24"/>
              </w:rPr>
              <w:t xml:space="preserve"> BIMESTRE</w:t>
            </w:r>
          </w:p>
        </w:tc>
      </w:tr>
    </w:tbl>
    <w:p w:rsidR="000242B8" w:rsidRDefault="000242B8"/>
    <w:tbl>
      <w:tblPr>
        <w:tblpPr w:leftFromText="141" w:rightFromText="141" w:horzAnchor="margin" w:tblpY="104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8319"/>
      </w:tblGrid>
      <w:tr w:rsidR="000242B8" w:rsidRPr="00C12882" w:rsidTr="009A1755">
        <w:trPr>
          <w:trHeight w:val="557"/>
        </w:trPr>
        <w:tc>
          <w:tcPr>
            <w:tcW w:w="3209" w:type="dxa"/>
            <w:tcBorders>
              <w:bottom w:val="nil"/>
            </w:tcBorders>
            <w:shd w:val="clear" w:color="auto" w:fill="FFFF99"/>
          </w:tcPr>
          <w:p w:rsidR="000242B8" w:rsidRPr="00C12882" w:rsidRDefault="000242B8" w:rsidP="009A1755">
            <w:pPr>
              <w:spacing w:after="0" w:line="360" w:lineRule="auto"/>
              <w:rPr>
                <w:rFonts w:ascii="Comic Sans MS" w:hAnsi="Comic Sans MS"/>
                <w:sz w:val="20"/>
                <w:szCs w:val="20"/>
              </w:rPr>
            </w:pPr>
          </w:p>
        </w:tc>
        <w:tc>
          <w:tcPr>
            <w:tcW w:w="3209" w:type="dxa"/>
          </w:tcPr>
          <w:p w:rsidR="000242B8"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ORDINE DI SCUOLA</w:t>
            </w: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c>
          <w:tcPr>
            <w:tcW w:w="3209" w:type="dxa"/>
            <w:tcBorders>
              <w:top w:val="nil"/>
              <w:bottom w:val="nil"/>
            </w:tcBorders>
            <w:shd w:val="clear" w:color="auto" w:fill="FFFF99"/>
          </w:tcPr>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DATI IDENTIFICATIVI</w:t>
            </w:r>
          </w:p>
        </w:tc>
        <w:tc>
          <w:tcPr>
            <w:tcW w:w="3209" w:type="dxa"/>
          </w:tcPr>
          <w:p w:rsidR="000242B8" w:rsidRDefault="000242B8"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Pr>
                <w:rFonts w:ascii="Comic Sans MS" w:hAnsi="Comic Sans MS"/>
                <w:sz w:val="20"/>
                <w:szCs w:val="20"/>
              </w:rPr>
              <w:t>DESTINATARI</w:t>
            </w: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rPr>
          <w:trHeight w:val="58"/>
        </w:trPr>
        <w:tc>
          <w:tcPr>
            <w:tcW w:w="3209" w:type="dxa"/>
            <w:tcBorders>
              <w:top w:val="nil"/>
            </w:tcBorders>
            <w:shd w:val="clear" w:color="auto" w:fill="FFFF99"/>
          </w:tcPr>
          <w:p w:rsidR="000242B8" w:rsidRPr="00C12882" w:rsidRDefault="000242B8" w:rsidP="009A1755">
            <w:pPr>
              <w:spacing w:after="0" w:line="360" w:lineRule="auto"/>
              <w:rPr>
                <w:rFonts w:ascii="Comic Sans MS" w:hAnsi="Comic Sans MS"/>
                <w:sz w:val="20"/>
                <w:szCs w:val="20"/>
              </w:rPr>
            </w:pPr>
          </w:p>
        </w:tc>
        <w:tc>
          <w:tcPr>
            <w:tcW w:w="3209" w:type="dxa"/>
          </w:tcPr>
          <w:p w:rsidR="000242B8"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CAMPI DI ESPERIENZA</w:t>
            </w:r>
          </w:p>
        </w:tc>
        <w:tc>
          <w:tcPr>
            <w:tcW w:w="8319" w:type="dxa"/>
          </w:tcPr>
          <w:p w:rsidR="00D970DB" w:rsidRDefault="00D970DB"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rPr>
          <w:trHeight w:val="238"/>
        </w:trPr>
        <w:tc>
          <w:tcPr>
            <w:tcW w:w="3209" w:type="dxa"/>
            <w:tcBorders>
              <w:top w:val="nil"/>
              <w:bottom w:val="nil"/>
            </w:tcBorders>
            <w:shd w:val="clear" w:color="auto" w:fill="FFFF99"/>
          </w:tcPr>
          <w:p w:rsidR="000242B8" w:rsidRPr="00C12882" w:rsidRDefault="000242B8" w:rsidP="009A1755">
            <w:pPr>
              <w:spacing w:after="0" w:line="360" w:lineRule="auto"/>
              <w:jc w:val="center"/>
              <w:rPr>
                <w:rFonts w:ascii="Comic Sans MS" w:hAnsi="Comic Sans MS"/>
                <w:sz w:val="20"/>
                <w:szCs w:val="20"/>
              </w:rPr>
            </w:pP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COMPETENZA CHIAVE EUROPEA DI RIFERIMENTO</w:t>
            </w:r>
          </w:p>
          <w:p w:rsidR="000242B8" w:rsidRPr="00C12882" w:rsidRDefault="000242B8" w:rsidP="009A1755">
            <w:pPr>
              <w:spacing w:after="0" w:line="360" w:lineRule="auto"/>
              <w:jc w:val="center"/>
              <w:rPr>
                <w:rFonts w:ascii="Comic Sans MS" w:hAnsi="Comic Sans MS"/>
                <w:sz w:val="20"/>
                <w:szCs w:val="20"/>
              </w:rPr>
            </w:pP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rPr>
          <w:trHeight w:val="238"/>
        </w:trPr>
        <w:tc>
          <w:tcPr>
            <w:tcW w:w="3209" w:type="dxa"/>
            <w:tcBorders>
              <w:top w:val="nil"/>
              <w:bottom w:val="nil"/>
            </w:tcBorders>
            <w:shd w:val="clear" w:color="auto" w:fill="FFFF99"/>
          </w:tcPr>
          <w:p w:rsidR="000242B8" w:rsidRPr="00C12882" w:rsidRDefault="000242B8" w:rsidP="009A1755">
            <w:pPr>
              <w:spacing w:after="0" w:line="360" w:lineRule="auto"/>
              <w:jc w:val="center"/>
              <w:rPr>
                <w:rFonts w:ascii="Comic Sans MS" w:hAnsi="Comic Sans MS"/>
                <w:sz w:val="20"/>
                <w:szCs w:val="20"/>
              </w:rPr>
            </w:pP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PROFILO DELLE COMPETENZE AL TERMINE DELLA SCUOLA DELL’INFANZIA</w:t>
            </w: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rPr>
          <w:trHeight w:val="238"/>
        </w:trPr>
        <w:tc>
          <w:tcPr>
            <w:tcW w:w="3209" w:type="dxa"/>
            <w:tcBorders>
              <w:top w:val="nil"/>
              <w:bottom w:val="nil"/>
            </w:tcBorders>
            <w:shd w:val="clear" w:color="auto" w:fill="FFFF99"/>
          </w:tcPr>
          <w:p w:rsidR="000242B8" w:rsidRPr="00C12882" w:rsidRDefault="000242B8" w:rsidP="009A1755">
            <w:pPr>
              <w:spacing w:after="0" w:line="360" w:lineRule="auto"/>
              <w:jc w:val="center"/>
              <w:rPr>
                <w:rFonts w:ascii="Comic Sans MS" w:hAnsi="Comic Sans MS"/>
                <w:sz w:val="20"/>
                <w:szCs w:val="20"/>
              </w:rPr>
            </w:pP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COMPETENZE </w:t>
            </w: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SECONDO NUCLEI TEMATICI</w:t>
            </w: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rPr>
          <w:trHeight w:val="606"/>
        </w:trPr>
        <w:tc>
          <w:tcPr>
            <w:tcW w:w="3209" w:type="dxa"/>
            <w:tcBorders>
              <w:top w:val="nil"/>
              <w:bottom w:val="nil"/>
            </w:tcBorders>
            <w:shd w:val="clear" w:color="auto" w:fill="FFFF99"/>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ARTICOLAZIONE </w:t>
            </w: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DELL’APPRENDIMENTO</w:t>
            </w: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OBIETTIVI DI APPRENDIMENTO</w:t>
            </w:r>
          </w:p>
          <w:p w:rsidR="000242B8" w:rsidRPr="00C12882" w:rsidRDefault="000242B8" w:rsidP="009A1755">
            <w:pPr>
              <w:spacing w:after="0" w:line="360" w:lineRule="auto"/>
              <w:jc w:val="center"/>
              <w:rPr>
                <w:rFonts w:ascii="Comic Sans MS" w:hAnsi="Comic Sans MS"/>
                <w:sz w:val="20"/>
                <w:szCs w:val="20"/>
              </w:rPr>
            </w:pP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c>
          <w:tcPr>
            <w:tcW w:w="3209" w:type="dxa"/>
            <w:tcBorders>
              <w:top w:val="nil"/>
            </w:tcBorders>
            <w:shd w:val="clear" w:color="auto" w:fill="FFFF99"/>
          </w:tcPr>
          <w:p w:rsidR="000242B8" w:rsidRPr="00C12882" w:rsidRDefault="000242B8" w:rsidP="009A1755">
            <w:pPr>
              <w:spacing w:after="0" w:line="360" w:lineRule="auto"/>
              <w:rPr>
                <w:rFonts w:ascii="Comic Sans MS" w:hAnsi="Comic Sans MS"/>
                <w:sz w:val="20"/>
                <w:szCs w:val="20"/>
              </w:rPr>
            </w:pP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CONTENUTI E ATTIVITA’</w:t>
            </w:r>
          </w:p>
        </w:tc>
        <w:tc>
          <w:tcPr>
            <w:tcW w:w="831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c>
          <w:tcPr>
            <w:tcW w:w="3209" w:type="dxa"/>
            <w:shd w:val="clear" w:color="auto" w:fill="FFFF99"/>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MEDIAZIONE DIDATTICA</w:t>
            </w: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SOLUZIONI ORGANIZZATIVE</w:t>
            </w:r>
          </w:p>
          <w:p w:rsidR="000242B8" w:rsidRPr="00C12882" w:rsidRDefault="000242B8" w:rsidP="009A1755">
            <w:pPr>
              <w:spacing w:after="0" w:line="360" w:lineRule="auto"/>
              <w:rPr>
                <w:rFonts w:ascii="Comic Sans MS" w:hAnsi="Comic Sans MS"/>
                <w:sz w:val="20"/>
                <w:szCs w:val="20"/>
              </w:rPr>
            </w:pPr>
          </w:p>
        </w:tc>
        <w:tc>
          <w:tcPr>
            <w:tcW w:w="8319" w:type="dxa"/>
          </w:tcPr>
          <w:p w:rsidR="000242B8" w:rsidRPr="00C12882" w:rsidRDefault="000242B8" w:rsidP="009A1755">
            <w:pPr>
              <w:spacing w:after="0" w:line="360" w:lineRule="auto"/>
              <w:jc w:val="both"/>
              <w:rPr>
                <w:rFonts w:ascii="Comic Sans MS" w:hAnsi="Comic Sans MS"/>
                <w:sz w:val="20"/>
                <w:szCs w:val="20"/>
              </w:rPr>
            </w:pPr>
          </w:p>
          <w:p w:rsidR="000242B8" w:rsidRPr="00C12882" w:rsidRDefault="000242B8" w:rsidP="009A1755">
            <w:pPr>
              <w:spacing w:after="0" w:line="360" w:lineRule="auto"/>
              <w:jc w:val="both"/>
              <w:rPr>
                <w:rFonts w:ascii="Comic Sans MS" w:hAnsi="Comic Sans MS"/>
                <w:sz w:val="20"/>
                <w:szCs w:val="20"/>
              </w:rPr>
            </w:pPr>
            <w:r w:rsidRPr="00C12882">
              <w:rPr>
                <w:rFonts w:ascii="Comic Sans MS" w:hAnsi="Comic Sans MS" w:cs="Calibri"/>
                <w:sz w:val="20"/>
                <w:szCs w:val="20"/>
              </w:rPr>
              <w:t>Indicare le metodologie e gli strumenti utilizzati.</w:t>
            </w:r>
          </w:p>
        </w:tc>
      </w:tr>
      <w:tr w:rsidR="000242B8" w:rsidRPr="00C12882" w:rsidTr="009A1755">
        <w:tc>
          <w:tcPr>
            <w:tcW w:w="3209" w:type="dxa"/>
            <w:tcBorders>
              <w:top w:val="single" w:sz="4" w:space="0" w:color="000000"/>
            </w:tcBorders>
            <w:shd w:val="clear" w:color="auto" w:fill="FFFF99"/>
          </w:tcPr>
          <w:p w:rsidR="000242B8" w:rsidRPr="00C12882" w:rsidRDefault="000242B8" w:rsidP="009A1755">
            <w:pPr>
              <w:spacing w:after="0" w:line="360" w:lineRule="auto"/>
              <w:rPr>
                <w:rFonts w:ascii="Comic Sans MS" w:hAnsi="Comic Sans MS"/>
                <w:sz w:val="20"/>
                <w:szCs w:val="20"/>
              </w:rPr>
            </w:pPr>
          </w:p>
        </w:tc>
        <w:tc>
          <w:tcPr>
            <w:tcW w:w="3209" w:type="dxa"/>
            <w:tcBorders>
              <w:top w:val="single" w:sz="4" w:space="0" w:color="000000"/>
            </w:tcBorders>
          </w:tcPr>
          <w:p w:rsidR="000242B8" w:rsidRPr="00C12882" w:rsidRDefault="000242B8" w:rsidP="009A1755">
            <w:pPr>
              <w:spacing w:after="0" w:line="360" w:lineRule="auto"/>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TEMPI</w:t>
            </w:r>
          </w:p>
          <w:p w:rsidR="000242B8" w:rsidRPr="00C12882" w:rsidRDefault="000242B8" w:rsidP="009A1755">
            <w:pPr>
              <w:spacing w:after="0" w:line="360" w:lineRule="auto"/>
              <w:jc w:val="center"/>
              <w:rPr>
                <w:rFonts w:ascii="Comic Sans MS" w:hAnsi="Comic Sans MS"/>
                <w:sz w:val="20"/>
                <w:szCs w:val="20"/>
              </w:rPr>
            </w:pPr>
          </w:p>
        </w:tc>
        <w:tc>
          <w:tcPr>
            <w:tcW w:w="8319" w:type="dxa"/>
            <w:tcBorders>
              <w:top w:val="single" w:sz="4" w:space="0" w:color="000000"/>
            </w:tcBorders>
          </w:tcPr>
          <w:p w:rsidR="000242B8" w:rsidRPr="00C12882" w:rsidRDefault="000242B8" w:rsidP="009A1755">
            <w:pPr>
              <w:spacing w:after="0" w:line="360" w:lineRule="auto"/>
              <w:jc w:val="center"/>
              <w:rPr>
                <w:rFonts w:ascii="Comic Sans MS" w:hAnsi="Comic Sans MS" w:cs="Calibri"/>
                <w:sz w:val="20"/>
                <w:szCs w:val="20"/>
              </w:rPr>
            </w:pPr>
          </w:p>
          <w:p w:rsidR="000242B8" w:rsidRPr="00C12882" w:rsidRDefault="000242B8" w:rsidP="009A1755">
            <w:pPr>
              <w:spacing w:after="0" w:line="360" w:lineRule="auto"/>
              <w:jc w:val="both"/>
              <w:rPr>
                <w:rFonts w:ascii="Comic Sans MS" w:hAnsi="Comic Sans MS" w:cs="Calibri"/>
                <w:sz w:val="20"/>
                <w:szCs w:val="20"/>
              </w:rPr>
            </w:pPr>
          </w:p>
        </w:tc>
      </w:tr>
      <w:tr w:rsidR="000242B8" w:rsidRPr="00C12882" w:rsidTr="009A1755">
        <w:tc>
          <w:tcPr>
            <w:tcW w:w="3209" w:type="dxa"/>
            <w:tcBorders>
              <w:top w:val="nil"/>
            </w:tcBorders>
            <w:shd w:val="clear" w:color="auto" w:fill="FFFF99"/>
          </w:tcPr>
          <w:p w:rsidR="000242B8" w:rsidRPr="00C12882" w:rsidRDefault="000242B8" w:rsidP="009A1755">
            <w:pPr>
              <w:spacing w:after="0" w:line="360" w:lineRule="auto"/>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CONTROLLO DEGLI APPRENDIMENTI</w:t>
            </w:r>
          </w:p>
          <w:p w:rsidR="000242B8" w:rsidRPr="00C12882" w:rsidRDefault="000242B8" w:rsidP="009A1755">
            <w:pPr>
              <w:spacing w:after="0" w:line="360" w:lineRule="auto"/>
              <w:jc w:val="center"/>
              <w:rPr>
                <w:rFonts w:ascii="Comic Sans MS" w:hAnsi="Comic Sans MS"/>
                <w:sz w:val="20"/>
                <w:szCs w:val="20"/>
              </w:rPr>
            </w:pPr>
          </w:p>
        </w:tc>
        <w:tc>
          <w:tcPr>
            <w:tcW w:w="11528" w:type="dxa"/>
            <w:gridSpan w:val="2"/>
          </w:tcPr>
          <w:p w:rsidR="000242B8" w:rsidRPr="00C12882" w:rsidRDefault="000242B8" w:rsidP="009A1755">
            <w:pPr>
              <w:spacing w:after="0" w:line="240" w:lineRule="auto"/>
              <w:jc w:val="both"/>
              <w:rPr>
                <w:rFonts w:ascii="Comic Sans MS" w:hAnsi="Comic Sans MS" w:cs="Calibri"/>
                <w:sz w:val="20"/>
                <w:szCs w:val="20"/>
              </w:rPr>
            </w:pPr>
          </w:p>
          <w:p w:rsidR="000242B8" w:rsidRPr="00C12882" w:rsidRDefault="000242B8" w:rsidP="009A1755">
            <w:pPr>
              <w:spacing w:after="0" w:line="240" w:lineRule="auto"/>
              <w:jc w:val="both"/>
              <w:rPr>
                <w:rFonts w:ascii="Comic Sans MS" w:hAnsi="Comic Sans MS" w:cs="Calibri"/>
                <w:sz w:val="20"/>
                <w:szCs w:val="20"/>
              </w:rPr>
            </w:pPr>
            <w:r w:rsidRPr="00C12882">
              <w:rPr>
                <w:rFonts w:ascii="Comic Sans MS" w:hAnsi="Comic Sans MS" w:cs="Calibri"/>
                <w:sz w:val="20"/>
                <w:szCs w:val="20"/>
              </w:rPr>
              <w:t>Indicare come si attuerà la valutazione. Ad esempio: prove oggettive (per l’accertamento delle conoscenze disciplinari), prove soggettive (accertamento di conoscenze ed abilità), schede di osservazione (rilevamento comportamenti, atteggiamenti, disposizioni, modi di essere), rubriche valutative (utili sia per le competenze disciplinari che trasversali e di cittadinanza).</w:t>
            </w:r>
          </w:p>
          <w:p w:rsidR="000242B8" w:rsidRPr="00C12882" w:rsidRDefault="000242B8" w:rsidP="009A1755">
            <w:pPr>
              <w:spacing w:after="0" w:line="360" w:lineRule="auto"/>
              <w:jc w:val="both"/>
              <w:rPr>
                <w:rFonts w:ascii="Comic Sans MS" w:hAnsi="Comic Sans MS"/>
                <w:sz w:val="20"/>
                <w:szCs w:val="20"/>
              </w:rPr>
            </w:pPr>
          </w:p>
        </w:tc>
      </w:tr>
    </w:tbl>
    <w:p w:rsidR="000242B8" w:rsidRDefault="000242B8"/>
    <w:p w:rsidR="00D970DB" w:rsidRDefault="00D970DB"/>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37"/>
      </w:tblGrid>
      <w:tr w:rsidR="00D970DB" w:rsidRPr="00CC773E" w:rsidTr="009A1755">
        <w:tc>
          <w:tcPr>
            <w:tcW w:w="14737" w:type="dxa"/>
            <w:shd w:val="clear" w:color="auto" w:fill="FFFF00"/>
          </w:tcPr>
          <w:p w:rsidR="00D970DB" w:rsidRPr="00CC773E" w:rsidRDefault="00D970DB" w:rsidP="00D970DB">
            <w:pPr>
              <w:spacing w:after="0" w:line="240" w:lineRule="auto"/>
              <w:jc w:val="center"/>
              <w:rPr>
                <w:rFonts w:ascii="Comic Sans MS" w:hAnsi="Comic Sans MS"/>
                <w:b/>
                <w:sz w:val="24"/>
                <w:szCs w:val="24"/>
              </w:rPr>
            </w:pPr>
            <w:r w:rsidRPr="00CC773E">
              <w:rPr>
                <w:rFonts w:ascii="Comic Sans MS" w:hAnsi="Comic Sans MS"/>
                <w:b/>
                <w:sz w:val="24"/>
                <w:szCs w:val="24"/>
              </w:rPr>
              <w:lastRenderedPageBreak/>
              <w:t xml:space="preserve">UDA </w:t>
            </w:r>
            <w:r>
              <w:rPr>
                <w:rFonts w:ascii="Comic Sans MS" w:hAnsi="Comic Sans MS"/>
                <w:b/>
                <w:sz w:val="24"/>
                <w:szCs w:val="24"/>
              </w:rPr>
              <w:t>3</w:t>
            </w:r>
            <w:r w:rsidRPr="00CC773E">
              <w:rPr>
                <w:rFonts w:ascii="Comic Sans MS" w:hAnsi="Comic Sans MS"/>
                <w:b/>
                <w:sz w:val="24"/>
                <w:szCs w:val="24"/>
              </w:rPr>
              <w:t xml:space="preserve"> - </w:t>
            </w:r>
            <w:r>
              <w:rPr>
                <w:rFonts w:ascii="Comic Sans MS" w:hAnsi="Comic Sans MS"/>
                <w:b/>
                <w:sz w:val="24"/>
                <w:szCs w:val="24"/>
              </w:rPr>
              <w:t>TERZO</w:t>
            </w:r>
            <w:r w:rsidRPr="00CC773E">
              <w:rPr>
                <w:rFonts w:ascii="Comic Sans MS" w:hAnsi="Comic Sans MS"/>
                <w:b/>
                <w:sz w:val="24"/>
                <w:szCs w:val="24"/>
              </w:rPr>
              <w:t xml:space="preserve"> BIMESTRE</w:t>
            </w:r>
          </w:p>
        </w:tc>
      </w:tr>
    </w:tbl>
    <w:p w:rsidR="00D970DB" w:rsidRDefault="00D970DB"/>
    <w:tbl>
      <w:tblPr>
        <w:tblpPr w:leftFromText="141" w:rightFromText="141" w:horzAnchor="margin" w:tblpY="104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8319"/>
      </w:tblGrid>
      <w:tr w:rsidR="00EE40E5" w:rsidRPr="00C12882" w:rsidTr="009A1755">
        <w:trPr>
          <w:trHeight w:val="557"/>
        </w:trPr>
        <w:tc>
          <w:tcPr>
            <w:tcW w:w="3209" w:type="dxa"/>
            <w:tcBorders>
              <w:bottom w:val="nil"/>
            </w:tcBorders>
            <w:shd w:val="clear" w:color="auto" w:fill="FFFF99"/>
          </w:tcPr>
          <w:p w:rsidR="00EE40E5" w:rsidRPr="00C12882" w:rsidRDefault="00EE40E5" w:rsidP="009A1755">
            <w:pPr>
              <w:spacing w:after="0" w:line="360" w:lineRule="auto"/>
              <w:rPr>
                <w:rFonts w:ascii="Comic Sans MS" w:hAnsi="Comic Sans MS"/>
                <w:sz w:val="20"/>
                <w:szCs w:val="20"/>
              </w:rPr>
            </w:pPr>
          </w:p>
        </w:tc>
        <w:tc>
          <w:tcPr>
            <w:tcW w:w="3209" w:type="dxa"/>
          </w:tcPr>
          <w:p w:rsidR="00EE40E5"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ORDINE DI SCUOLA</w:t>
            </w: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c>
          <w:tcPr>
            <w:tcW w:w="3209" w:type="dxa"/>
            <w:tcBorders>
              <w:top w:val="nil"/>
              <w:bottom w:val="nil"/>
            </w:tcBorders>
            <w:shd w:val="clear" w:color="auto" w:fill="FFFF99"/>
          </w:tcPr>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DATI IDENTIFICATIVI</w:t>
            </w:r>
          </w:p>
        </w:tc>
        <w:tc>
          <w:tcPr>
            <w:tcW w:w="3209" w:type="dxa"/>
          </w:tcPr>
          <w:p w:rsidR="00EE40E5"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Pr>
                <w:rFonts w:ascii="Comic Sans MS" w:hAnsi="Comic Sans MS"/>
                <w:sz w:val="20"/>
                <w:szCs w:val="20"/>
              </w:rPr>
              <w:t>DESTINATARI</w:t>
            </w: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rPr>
          <w:trHeight w:val="58"/>
        </w:trPr>
        <w:tc>
          <w:tcPr>
            <w:tcW w:w="3209" w:type="dxa"/>
            <w:tcBorders>
              <w:top w:val="nil"/>
            </w:tcBorders>
            <w:shd w:val="clear" w:color="auto" w:fill="FFFF99"/>
          </w:tcPr>
          <w:p w:rsidR="00EE40E5" w:rsidRPr="00C12882" w:rsidRDefault="00EE40E5" w:rsidP="009A1755">
            <w:pPr>
              <w:spacing w:after="0" w:line="360" w:lineRule="auto"/>
              <w:rPr>
                <w:rFonts w:ascii="Comic Sans MS" w:hAnsi="Comic Sans MS"/>
                <w:sz w:val="20"/>
                <w:szCs w:val="20"/>
              </w:rPr>
            </w:pPr>
          </w:p>
        </w:tc>
        <w:tc>
          <w:tcPr>
            <w:tcW w:w="3209" w:type="dxa"/>
          </w:tcPr>
          <w:p w:rsidR="00EE40E5"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CAMPI DI ESPERIENZA</w:t>
            </w:r>
          </w:p>
        </w:tc>
        <w:tc>
          <w:tcPr>
            <w:tcW w:w="8319" w:type="dxa"/>
          </w:tcPr>
          <w:p w:rsidR="00EE40E5"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rPr>
          <w:trHeight w:val="238"/>
        </w:trPr>
        <w:tc>
          <w:tcPr>
            <w:tcW w:w="3209" w:type="dxa"/>
            <w:tcBorders>
              <w:top w:val="nil"/>
              <w:bottom w:val="nil"/>
            </w:tcBorders>
            <w:shd w:val="clear" w:color="auto" w:fill="FFFF99"/>
          </w:tcPr>
          <w:p w:rsidR="00EE40E5" w:rsidRPr="00C12882" w:rsidRDefault="00EE40E5" w:rsidP="009A1755">
            <w:pPr>
              <w:spacing w:after="0" w:line="360" w:lineRule="auto"/>
              <w:jc w:val="center"/>
              <w:rPr>
                <w:rFonts w:ascii="Comic Sans MS" w:hAnsi="Comic Sans MS"/>
                <w:sz w:val="20"/>
                <w:szCs w:val="20"/>
              </w:rPr>
            </w:pP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COMPETENZA CHIAVE EUROPEA DI RIFERIMENTO</w:t>
            </w:r>
          </w:p>
          <w:p w:rsidR="00EE40E5" w:rsidRPr="00C12882" w:rsidRDefault="00EE40E5" w:rsidP="009A1755">
            <w:pPr>
              <w:spacing w:after="0" w:line="360" w:lineRule="auto"/>
              <w:jc w:val="center"/>
              <w:rPr>
                <w:rFonts w:ascii="Comic Sans MS" w:hAnsi="Comic Sans MS"/>
                <w:sz w:val="20"/>
                <w:szCs w:val="20"/>
              </w:rPr>
            </w:pP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rPr>
          <w:trHeight w:val="238"/>
        </w:trPr>
        <w:tc>
          <w:tcPr>
            <w:tcW w:w="3209" w:type="dxa"/>
            <w:tcBorders>
              <w:top w:val="nil"/>
              <w:bottom w:val="nil"/>
            </w:tcBorders>
            <w:shd w:val="clear" w:color="auto" w:fill="FFFF99"/>
          </w:tcPr>
          <w:p w:rsidR="00EE40E5" w:rsidRPr="00C12882" w:rsidRDefault="00EE40E5" w:rsidP="009A1755">
            <w:pPr>
              <w:spacing w:after="0" w:line="360" w:lineRule="auto"/>
              <w:jc w:val="center"/>
              <w:rPr>
                <w:rFonts w:ascii="Comic Sans MS" w:hAnsi="Comic Sans MS"/>
                <w:sz w:val="20"/>
                <w:szCs w:val="20"/>
              </w:rPr>
            </w:pP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PROFILO DELLE COMPETENZE AL TERMINE DELLA SCUOLA DELL’INFANZIA</w:t>
            </w: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rPr>
          <w:trHeight w:val="238"/>
        </w:trPr>
        <w:tc>
          <w:tcPr>
            <w:tcW w:w="3209" w:type="dxa"/>
            <w:tcBorders>
              <w:top w:val="nil"/>
              <w:bottom w:val="nil"/>
            </w:tcBorders>
            <w:shd w:val="clear" w:color="auto" w:fill="FFFF99"/>
          </w:tcPr>
          <w:p w:rsidR="00EE40E5" w:rsidRPr="00C12882" w:rsidRDefault="00EE40E5" w:rsidP="009A1755">
            <w:pPr>
              <w:spacing w:after="0" w:line="360" w:lineRule="auto"/>
              <w:jc w:val="center"/>
              <w:rPr>
                <w:rFonts w:ascii="Comic Sans MS" w:hAnsi="Comic Sans MS"/>
                <w:sz w:val="20"/>
                <w:szCs w:val="20"/>
              </w:rPr>
            </w:pP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COMPETENZE </w:t>
            </w: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SECONDO NUCLEI TEMATICI</w:t>
            </w: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rPr>
          <w:trHeight w:val="606"/>
        </w:trPr>
        <w:tc>
          <w:tcPr>
            <w:tcW w:w="3209" w:type="dxa"/>
            <w:tcBorders>
              <w:top w:val="nil"/>
              <w:bottom w:val="nil"/>
            </w:tcBorders>
            <w:shd w:val="clear" w:color="auto" w:fill="FFFF99"/>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ARTICOLAZIONE </w:t>
            </w: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DELL’APPRENDIMENTO</w:t>
            </w: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OBIETTIVI DI APPRENDIMENTO</w:t>
            </w:r>
          </w:p>
          <w:p w:rsidR="00EE40E5" w:rsidRPr="00C12882" w:rsidRDefault="00EE40E5" w:rsidP="009A1755">
            <w:pPr>
              <w:spacing w:after="0" w:line="360" w:lineRule="auto"/>
              <w:jc w:val="center"/>
              <w:rPr>
                <w:rFonts w:ascii="Comic Sans MS" w:hAnsi="Comic Sans MS"/>
                <w:sz w:val="20"/>
                <w:szCs w:val="20"/>
              </w:rPr>
            </w:pP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c>
          <w:tcPr>
            <w:tcW w:w="3209" w:type="dxa"/>
            <w:tcBorders>
              <w:top w:val="nil"/>
            </w:tcBorders>
            <w:shd w:val="clear" w:color="auto" w:fill="FFFF99"/>
          </w:tcPr>
          <w:p w:rsidR="00EE40E5" w:rsidRPr="00C12882" w:rsidRDefault="00EE40E5" w:rsidP="009A1755">
            <w:pPr>
              <w:spacing w:after="0" w:line="360" w:lineRule="auto"/>
              <w:rPr>
                <w:rFonts w:ascii="Comic Sans MS" w:hAnsi="Comic Sans MS"/>
                <w:sz w:val="20"/>
                <w:szCs w:val="20"/>
              </w:rPr>
            </w:pP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CONTENUTI E ATTIVITA’</w:t>
            </w:r>
          </w:p>
        </w:tc>
        <w:tc>
          <w:tcPr>
            <w:tcW w:w="831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c>
          <w:tcPr>
            <w:tcW w:w="3209" w:type="dxa"/>
            <w:shd w:val="clear" w:color="auto" w:fill="FFFF99"/>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MEDIAZIONE DIDATTICA</w:t>
            </w: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SOLUZIONI ORGANIZZATIVE</w:t>
            </w:r>
          </w:p>
          <w:p w:rsidR="00EE40E5" w:rsidRPr="00C12882" w:rsidRDefault="00EE40E5" w:rsidP="009A1755">
            <w:pPr>
              <w:spacing w:after="0" w:line="360" w:lineRule="auto"/>
              <w:rPr>
                <w:rFonts w:ascii="Comic Sans MS" w:hAnsi="Comic Sans MS"/>
                <w:sz w:val="20"/>
                <w:szCs w:val="20"/>
              </w:rPr>
            </w:pPr>
          </w:p>
        </w:tc>
        <w:tc>
          <w:tcPr>
            <w:tcW w:w="8319" w:type="dxa"/>
          </w:tcPr>
          <w:p w:rsidR="00EE40E5" w:rsidRPr="00C12882" w:rsidRDefault="00EE40E5" w:rsidP="009A1755">
            <w:pPr>
              <w:spacing w:after="0" w:line="360" w:lineRule="auto"/>
              <w:jc w:val="both"/>
              <w:rPr>
                <w:rFonts w:ascii="Comic Sans MS" w:hAnsi="Comic Sans MS"/>
                <w:sz w:val="20"/>
                <w:szCs w:val="20"/>
              </w:rPr>
            </w:pPr>
          </w:p>
          <w:p w:rsidR="00EE40E5" w:rsidRPr="00C12882" w:rsidRDefault="00EE40E5" w:rsidP="009A1755">
            <w:pPr>
              <w:spacing w:after="0" w:line="360" w:lineRule="auto"/>
              <w:jc w:val="both"/>
              <w:rPr>
                <w:rFonts w:ascii="Comic Sans MS" w:hAnsi="Comic Sans MS"/>
                <w:sz w:val="20"/>
                <w:szCs w:val="20"/>
              </w:rPr>
            </w:pPr>
            <w:r w:rsidRPr="00C12882">
              <w:rPr>
                <w:rFonts w:ascii="Comic Sans MS" w:hAnsi="Comic Sans MS" w:cs="Calibri"/>
                <w:sz w:val="20"/>
                <w:szCs w:val="20"/>
              </w:rPr>
              <w:t>Indicare le metodologie e gli strumenti utilizzati.</w:t>
            </w:r>
          </w:p>
        </w:tc>
      </w:tr>
      <w:tr w:rsidR="00EE40E5" w:rsidRPr="00C12882" w:rsidTr="009A1755">
        <w:tc>
          <w:tcPr>
            <w:tcW w:w="3209" w:type="dxa"/>
            <w:tcBorders>
              <w:top w:val="single" w:sz="4" w:space="0" w:color="000000"/>
            </w:tcBorders>
            <w:shd w:val="clear" w:color="auto" w:fill="FFFF99"/>
          </w:tcPr>
          <w:p w:rsidR="00EE40E5" w:rsidRPr="00C12882" w:rsidRDefault="00EE40E5" w:rsidP="009A1755">
            <w:pPr>
              <w:spacing w:after="0" w:line="360" w:lineRule="auto"/>
              <w:rPr>
                <w:rFonts w:ascii="Comic Sans MS" w:hAnsi="Comic Sans MS"/>
                <w:sz w:val="20"/>
                <w:szCs w:val="20"/>
              </w:rPr>
            </w:pPr>
          </w:p>
        </w:tc>
        <w:tc>
          <w:tcPr>
            <w:tcW w:w="3209" w:type="dxa"/>
            <w:tcBorders>
              <w:top w:val="single" w:sz="4" w:space="0" w:color="000000"/>
            </w:tcBorders>
          </w:tcPr>
          <w:p w:rsidR="00EE40E5" w:rsidRPr="00C12882" w:rsidRDefault="00EE40E5" w:rsidP="009A1755">
            <w:pPr>
              <w:spacing w:after="0" w:line="360" w:lineRule="auto"/>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TEMPI</w:t>
            </w:r>
          </w:p>
          <w:p w:rsidR="00EE40E5" w:rsidRPr="00C12882" w:rsidRDefault="00EE40E5" w:rsidP="009A1755">
            <w:pPr>
              <w:spacing w:after="0" w:line="360" w:lineRule="auto"/>
              <w:jc w:val="center"/>
              <w:rPr>
                <w:rFonts w:ascii="Comic Sans MS" w:hAnsi="Comic Sans MS"/>
                <w:sz w:val="20"/>
                <w:szCs w:val="20"/>
              </w:rPr>
            </w:pPr>
          </w:p>
        </w:tc>
        <w:tc>
          <w:tcPr>
            <w:tcW w:w="8319" w:type="dxa"/>
            <w:tcBorders>
              <w:top w:val="single" w:sz="4" w:space="0" w:color="000000"/>
            </w:tcBorders>
          </w:tcPr>
          <w:p w:rsidR="00EE40E5" w:rsidRPr="00C12882" w:rsidRDefault="00EE40E5" w:rsidP="009A1755">
            <w:pPr>
              <w:spacing w:after="0" w:line="360" w:lineRule="auto"/>
              <w:jc w:val="center"/>
              <w:rPr>
                <w:rFonts w:ascii="Comic Sans MS" w:hAnsi="Comic Sans MS" w:cs="Calibri"/>
                <w:sz w:val="20"/>
                <w:szCs w:val="20"/>
              </w:rPr>
            </w:pPr>
          </w:p>
          <w:p w:rsidR="00EE40E5" w:rsidRPr="00C12882" w:rsidRDefault="00EE40E5" w:rsidP="009A1755">
            <w:pPr>
              <w:spacing w:after="0" w:line="360" w:lineRule="auto"/>
              <w:jc w:val="both"/>
              <w:rPr>
                <w:rFonts w:ascii="Comic Sans MS" w:hAnsi="Comic Sans MS" w:cs="Calibri"/>
                <w:sz w:val="20"/>
                <w:szCs w:val="20"/>
              </w:rPr>
            </w:pPr>
          </w:p>
        </w:tc>
      </w:tr>
      <w:tr w:rsidR="00EE40E5" w:rsidRPr="00C12882" w:rsidTr="009A1755">
        <w:tc>
          <w:tcPr>
            <w:tcW w:w="3209" w:type="dxa"/>
            <w:tcBorders>
              <w:top w:val="nil"/>
            </w:tcBorders>
            <w:shd w:val="clear" w:color="auto" w:fill="FFFF99"/>
          </w:tcPr>
          <w:p w:rsidR="00EE40E5" w:rsidRPr="00C12882" w:rsidRDefault="00EE40E5" w:rsidP="009A1755">
            <w:pPr>
              <w:spacing w:after="0" w:line="360" w:lineRule="auto"/>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CONTROLLO DEGLI APPRENDIMENTI</w:t>
            </w:r>
          </w:p>
          <w:p w:rsidR="00EE40E5" w:rsidRPr="00C12882" w:rsidRDefault="00EE40E5" w:rsidP="009A1755">
            <w:pPr>
              <w:spacing w:after="0" w:line="360" w:lineRule="auto"/>
              <w:jc w:val="center"/>
              <w:rPr>
                <w:rFonts w:ascii="Comic Sans MS" w:hAnsi="Comic Sans MS"/>
                <w:sz w:val="20"/>
                <w:szCs w:val="20"/>
              </w:rPr>
            </w:pPr>
          </w:p>
        </w:tc>
        <w:tc>
          <w:tcPr>
            <w:tcW w:w="11528" w:type="dxa"/>
            <w:gridSpan w:val="2"/>
          </w:tcPr>
          <w:p w:rsidR="00EE40E5" w:rsidRPr="00C12882" w:rsidRDefault="00EE40E5" w:rsidP="009A1755">
            <w:pPr>
              <w:spacing w:after="0" w:line="240" w:lineRule="auto"/>
              <w:jc w:val="both"/>
              <w:rPr>
                <w:rFonts w:ascii="Comic Sans MS" w:hAnsi="Comic Sans MS" w:cs="Calibri"/>
                <w:sz w:val="20"/>
                <w:szCs w:val="20"/>
              </w:rPr>
            </w:pPr>
          </w:p>
          <w:p w:rsidR="00EE40E5" w:rsidRPr="00C12882" w:rsidRDefault="00EE40E5" w:rsidP="009A1755">
            <w:pPr>
              <w:spacing w:after="0" w:line="240" w:lineRule="auto"/>
              <w:jc w:val="both"/>
              <w:rPr>
                <w:rFonts w:ascii="Comic Sans MS" w:hAnsi="Comic Sans MS" w:cs="Calibri"/>
                <w:sz w:val="20"/>
                <w:szCs w:val="20"/>
              </w:rPr>
            </w:pPr>
            <w:r w:rsidRPr="00C12882">
              <w:rPr>
                <w:rFonts w:ascii="Comic Sans MS" w:hAnsi="Comic Sans MS" w:cs="Calibri"/>
                <w:sz w:val="20"/>
                <w:szCs w:val="20"/>
              </w:rPr>
              <w:t>Indicare come si attuerà la valutazione. Ad esempio: prove oggettive (per l’accertamento delle conoscenze disciplinari), prove soggettive (accertamento di conoscenze ed abilità), schede di osservazione (rilevamento comportamenti, atteggiamenti, disposizioni, modi di essere), rubriche valutative (utili sia per le competenze disciplinari che trasversali e di cittadinanza).</w:t>
            </w:r>
          </w:p>
          <w:p w:rsidR="00EE40E5" w:rsidRPr="00C12882" w:rsidRDefault="00EE40E5" w:rsidP="009A1755">
            <w:pPr>
              <w:spacing w:after="0" w:line="360" w:lineRule="auto"/>
              <w:jc w:val="both"/>
              <w:rPr>
                <w:rFonts w:ascii="Comic Sans MS" w:hAnsi="Comic Sans MS"/>
                <w:sz w:val="20"/>
                <w:szCs w:val="20"/>
              </w:rPr>
            </w:pPr>
          </w:p>
        </w:tc>
      </w:tr>
    </w:tbl>
    <w:p w:rsidR="00EE40E5" w:rsidRDefault="00EE40E5"/>
    <w:p w:rsidR="001135E6" w:rsidRDefault="001135E6"/>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37"/>
      </w:tblGrid>
      <w:tr w:rsidR="001135E6" w:rsidRPr="00CC773E" w:rsidTr="009A1755">
        <w:tc>
          <w:tcPr>
            <w:tcW w:w="14737" w:type="dxa"/>
            <w:shd w:val="clear" w:color="auto" w:fill="FFFF00"/>
          </w:tcPr>
          <w:p w:rsidR="001135E6" w:rsidRPr="00CC773E" w:rsidRDefault="001135E6" w:rsidP="001135E6">
            <w:pPr>
              <w:spacing w:after="0" w:line="240" w:lineRule="auto"/>
              <w:jc w:val="center"/>
              <w:rPr>
                <w:rFonts w:ascii="Comic Sans MS" w:hAnsi="Comic Sans MS"/>
                <w:b/>
                <w:sz w:val="24"/>
                <w:szCs w:val="24"/>
              </w:rPr>
            </w:pPr>
            <w:r w:rsidRPr="00CC773E">
              <w:rPr>
                <w:rFonts w:ascii="Comic Sans MS" w:hAnsi="Comic Sans MS"/>
                <w:b/>
                <w:sz w:val="24"/>
                <w:szCs w:val="24"/>
              </w:rPr>
              <w:lastRenderedPageBreak/>
              <w:t xml:space="preserve">UDA </w:t>
            </w:r>
            <w:r>
              <w:rPr>
                <w:rFonts w:ascii="Comic Sans MS" w:hAnsi="Comic Sans MS"/>
                <w:b/>
                <w:sz w:val="24"/>
                <w:szCs w:val="24"/>
              </w:rPr>
              <w:t>4</w:t>
            </w:r>
            <w:r w:rsidRPr="00CC773E">
              <w:rPr>
                <w:rFonts w:ascii="Comic Sans MS" w:hAnsi="Comic Sans MS"/>
                <w:b/>
                <w:sz w:val="24"/>
                <w:szCs w:val="24"/>
              </w:rPr>
              <w:t xml:space="preserve"> - </w:t>
            </w:r>
            <w:r>
              <w:rPr>
                <w:rFonts w:ascii="Comic Sans MS" w:hAnsi="Comic Sans MS"/>
                <w:b/>
                <w:sz w:val="24"/>
                <w:szCs w:val="24"/>
              </w:rPr>
              <w:t>QUARTO</w:t>
            </w:r>
            <w:r w:rsidRPr="00CC773E">
              <w:rPr>
                <w:rFonts w:ascii="Comic Sans MS" w:hAnsi="Comic Sans MS"/>
                <w:b/>
                <w:sz w:val="24"/>
                <w:szCs w:val="24"/>
              </w:rPr>
              <w:t xml:space="preserve"> BIMESTRE</w:t>
            </w:r>
          </w:p>
        </w:tc>
      </w:tr>
    </w:tbl>
    <w:p w:rsidR="001135E6" w:rsidRDefault="001135E6"/>
    <w:tbl>
      <w:tblPr>
        <w:tblpPr w:leftFromText="141" w:rightFromText="141" w:horzAnchor="margin" w:tblpY="104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8319"/>
      </w:tblGrid>
      <w:tr w:rsidR="001135E6" w:rsidRPr="00C12882" w:rsidTr="009A1755">
        <w:trPr>
          <w:trHeight w:val="557"/>
        </w:trPr>
        <w:tc>
          <w:tcPr>
            <w:tcW w:w="3209" w:type="dxa"/>
            <w:tcBorders>
              <w:bottom w:val="nil"/>
            </w:tcBorders>
            <w:shd w:val="clear" w:color="auto" w:fill="FFFF99"/>
          </w:tcPr>
          <w:p w:rsidR="001135E6" w:rsidRPr="00C12882" w:rsidRDefault="001135E6" w:rsidP="009A1755">
            <w:pPr>
              <w:spacing w:after="0" w:line="360" w:lineRule="auto"/>
              <w:rPr>
                <w:rFonts w:ascii="Comic Sans MS" w:hAnsi="Comic Sans MS"/>
                <w:sz w:val="20"/>
                <w:szCs w:val="20"/>
              </w:rPr>
            </w:pPr>
          </w:p>
        </w:tc>
        <w:tc>
          <w:tcPr>
            <w:tcW w:w="3209" w:type="dxa"/>
          </w:tcPr>
          <w:p w:rsidR="001135E6"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ORDINE DI SCUOLA</w:t>
            </w: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c>
          <w:tcPr>
            <w:tcW w:w="3209" w:type="dxa"/>
            <w:tcBorders>
              <w:top w:val="nil"/>
              <w:bottom w:val="nil"/>
            </w:tcBorders>
            <w:shd w:val="clear" w:color="auto" w:fill="FFFF99"/>
          </w:tcPr>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DATI IDENTIFICATIVI</w:t>
            </w:r>
          </w:p>
        </w:tc>
        <w:tc>
          <w:tcPr>
            <w:tcW w:w="3209" w:type="dxa"/>
          </w:tcPr>
          <w:p w:rsidR="001135E6"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Pr>
                <w:rFonts w:ascii="Comic Sans MS" w:hAnsi="Comic Sans MS"/>
                <w:sz w:val="20"/>
                <w:szCs w:val="20"/>
              </w:rPr>
              <w:t>DESTINATARI</w:t>
            </w: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rPr>
          <w:trHeight w:val="58"/>
        </w:trPr>
        <w:tc>
          <w:tcPr>
            <w:tcW w:w="3209" w:type="dxa"/>
            <w:tcBorders>
              <w:top w:val="nil"/>
            </w:tcBorders>
            <w:shd w:val="clear" w:color="auto" w:fill="FFFF99"/>
          </w:tcPr>
          <w:p w:rsidR="001135E6" w:rsidRPr="00C12882" w:rsidRDefault="001135E6" w:rsidP="009A1755">
            <w:pPr>
              <w:spacing w:after="0" w:line="360" w:lineRule="auto"/>
              <w:rPr>
                <w:rFonts w:ascii="Comic Sans MS" w:hAnsi="Comic Sans MS"/>
                <w:sz w:val="20"/>
                <w:szCs w:val="20"/>
              </w:rPr>
            </w:pPr>
          </w:p>
        </w:tc>
        <w:tc>
          <w:tcPr>
            <w:tcW w:w="3209" w:type="dxa"/>
          </w:tcPr>
          <w:p w:rsidR="001135E6"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CAMPI DI ESPERIENZA</w:t>
            </w:r>
          </w:p>
        </w:tc>
        <w:tc>
          <w:tcPr>
            <w:tcW w:w="8319" w:type="dxa"/>
          </w:tcPr>
          <w:p w:rsidR="001135E6" w:rsidRDefault="001135E6" w:rsidP="009A1755">
            <w:pPr>
              <w:spacing w:after="0" w:line="360" w:lineRule="auto"/>
              <w:jc w:val="center"/>
              <w:rPr>
                <w:rFonts w:ascii="Comic Sans MS" w:hAnsi="Comic Sans MS"/>
                <w:sz w:val="20"/>
                <w:szCs w:val="20"/>
              </w:rPr>
            </w:pPr>
          </w:p>
          <w:p w:rsidR="001135E6" w:rsidRPr="00C12882" w:rsidRDefault="005710AE" w:rsidP="005710AE">
            <w:pPr>
              <w:tabs>
                <w:tab w:val="center" w:pos="4051"/>
                <w:tab w:val="left" w:pos="5976"/>
              </w:tabs>
              <w:spacing w:after="0" w:line="360" w:lineRule="auto"/>
              <w:rPr>
                <w:rFonts w:ascii="Comic Sans MS" w:hAnsi="Comic Sans MS"/>
                <w:sz w:val="20"/>
                <w:szCs w:val="20"/>
              </w:rPr>
            </w:pPr>
            <w:r>
              <w:rPr>
                <w:rFonts w:ascii="Comic Sans MS" w:hAnsi="Comic Sans MS"/>
                <w:sz w:val="20"/>
                <w:szCs w:val="20"/>
              </w:rPr>
              <w:tab/>
            </w:r>
            <w:bookmarkStart w:id="0" w:name="_GoBack"/>
            <w:bookmarkEnd w:id="0"/>
            <w:r>
              <w:rPr>
                <w:rFonts w:ascii="Comic Sans MS" w:hAnsi="Comic Sans MS"/>
                <w:sz w:val="20"/>
                <w:szCs w:val="20"/>
              </w:rPr>
              <w:tab/>
            </w:r>
          </w:p>
        </w:tc>
      </w:tr>
      <w:tr w:rsidR="001135E6" w:rsidRPr="00C12882" w:rsidTr="009A1755">
        <w:trPr>
          <w:trHeight w:val="238"/>
        </w:trPr>
        <w:tc>
          <w:tcPr>
            <w:tcW w:w="3209" w:type="dxa"/>
            <w:tcBorders>
              <w:top w:val="nil"/>
              <w:bottom w:val="nil"/>
            </w:tcBorders>
            <w:shd w:val="clear" w:color="auto" w:fill="FFFF99"/>
          </w:tcPr>
          <w:p w:rsidR="001135E6" w:rsidRPr="00C12882" w:rsidRDefault="001135E6" w:rsidP="009A1755">
            <w:pPr>
              <w:spacing w:after="0" w:line="360" w:lineRule="auto"/>
              <w:jc w:val="center"/>
              <w:rPr>
                <w:rFonts w:ascii="Comic Sans MS" w:hAnsi="Comic Sans MS"/>
                <w:sz w:val="20"/>
                <w:szCs w:val="20"/>
              </w:rPr>
            </w:pP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COMPETENZA CHIAVE EUROPEA DI RIFERIMENTO</w:t>
            </w:r>
          </w:p>
          <w:p w:rsidR="001135E6" w:rsidRPr="00C12882" w:rsidRDefault="001135E6" w:rsidP="009A1755">
            <w:pPr>
              <w:spacing w:after="0" w:line="360" w:lineRule="auto"/>
              <w:jc w:val="center"/>
              <w:rPr>
                <w:rFonts w:ascii="Comic Sans MS" w:hAnsi="Comic Sans MS"/>
                <w:sz w:val="20"/>
                <w:szCs w:val="20"/>
              </w:rPr>
            </w:pP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rPr>
          <w:trHeight w:val="238"/>
        </w:trPr>
        <w:tc>
          <w:tcPr>
            <w:tcW w:w="3209" w:type="dxa"/>
            <w:tcBorders>
              <w:top w:val="nil"/>
              <w:bottom w:val="nil"/>
            </w:tcBorders>
            <w:shd w:val="clear" w:color="auto" w:fill="FFFF99"/>
          </w:tcPr>
          <w:p w:rsidR="001135E6" w:rsidRPr="00C12882" w:rsidRDefault="001135E6" w:rsidP="009A1755">
            <w:pPr>
              <w:spacing w:after="0" w:line="360" w:lineRule="auto"/>
              <w:jc w:val="center"/>
              <w:rPr>
                <w:rFonts w:ascii="Comic Sans MS" w:hAnsi="Comic Sans MS"/>
                <w:sz w:val="20"/>
                <w:szCs w:val="20"/>
              </w:rPr>
            </w:pP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PROFILO DELLE COMPETENZE AL TERMINE DELLA SCUOLA DELL’INFANZIA</w:t>
            </w: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rPr>
          <w:trHeight w:val="238"/>
        </w:trPr>
        <w:tc>
          <w:tcPr>
            <w:tcW w:w="3209" w:type="dxa"/>
            <w:tcBorders>
              <w:top w:val="nil"/>
              <w:bottom w:val="nil"/>
            </w:tcBorders>
            <w:shd w:val="clear" w:color="auto" w:fill="FFFF99"/>
          </w:tcPr>
          <w:p w:rsidR="001135E6" w:rsidRPr="00C12882" w:rsidRDefault="001135E6" w:rsidP="009A1755">
            <w:pPr>
              <w:spacing w:after="0" w:line="360" w:lineRule="auto"/>
              <w:jc w:val="center"/>
              <w:rPr>
                <w:rFonts w:ascii="Comic Sans MS" w:hAnsi="Comic Sans MS"/>
                <w:sz w:val="20"/>
                <w:szCs w:val="20"/>
              </w:rPr>
            </w:pP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COMPETENZE </w:t>
            </w: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SECONDO NUCLEI TEMATICI</w:t>
            </w: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rPr>
          <w:trHeight w:val="606"/>
        </w:trPr>
        <w:tc>
          <w:tcPr>
            <w:tcW w:w="3209" w:type="dxa"/>
            <w:tcBorders>
              <w:top w:val="nil"/>
              <w:bottom w:val="nil"/>
            </w:tcBorders>
            <w:shd w:val="clear" w:color="auto" w:fill="FFFF99"/>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ARTICOLAZIONE </w:t>
            </w: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DELL’APPRENDIMENTO</w:t>
            </w: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OBIETTIVI DI APPRENDIMENTO</w:t>
            </w:r>
          </w:p>
          <w:p w:rsidR="001135E6" w:rsidRPr="00C12882" w:rsidRDefault="001135E6" w:rsidP="009A1755">
            <w:pPr>
              <w:spacing w:after="0" w:line="360" w:lineRule="auto"/>
              <w:jc w:val="center"/>
              <w:rPr>
                <w:rFonts w:ascii="Comic Sans MS" w:hAnsi="Comic Sans MS"/>
                <w:sz w:val="20"/>
                <w:szCs w:val="20"/>
              </w:rPr>
            </w:pP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c>
          <w:tcPr>
            <w:tcW w:w="3209" w:type="dxa"/>
            <w:tcBorders>
              <w:top w:val="nil"/>
            </w:tcBorders>
            <w:shd w:val="clear" w:color="auto" w:fill="FFFF99"/>
          </w:tcPr>
          <w:p w:rsidR="001135E6" w:rsidRPr="00C12882" w:rsidRDefault="001135E6" w:rsidP="009A1755">
            <w:pPr>
              <w:spacing w:after="0" w:line="360" w:lineRule="auto"/>
              <w:rPr>
                <w:rFonts w:ascii="Comic Sans MS" w:hAnsi="Comic Sans MS"/>
                <w:sz w:val="20"/>
                <w:szCs w:val="20"/>
              </w:rPr>
            </w:pP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CONTENUTI E ATTIVITA’</w:t>
            </w:r>
          </w:p>
        </w:tc>
        <w:tc>
          <w:tcPr>
            <w:tcW w:w="831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c>
          <w:tcPr>
            <w:tcW w:w="3209" w:type="dxa"/>
            <w:shd w:val="clear" w:color="auto" w:fill="FFFF99"/>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MEDIAZIONE DIDATTICA</w:t>
            </w: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SOLUZIONI ORGANIZZATIVE</w:t>
            </w:r>
          </w:p>
          <w:p w:rsidR="001135E6" w:rsidRPr="00C12882" w:rsidRDefault="001135E6" w:rsidP="009A1755">
            <w:pPr>
              <w:spacing w:after="0" w:line="360" w:lineRule="auto"/>
              <w:rPr>
                <w:rFonts w:ascii="Comic Sans MS" w:hAnsi="Comic Sans MS"/>
                <w:sz w:val="20"/>
                <w:szCs w:val="20"/>
              </w:rPr>
            </w:pPr>
          </w:p>
        </w:tc>
        <w:tc>
          <w:tcPr>
            <w:tcW w:w="8319" w:type="dxa"/>
          </w:tcPr>
          <w:p w:rsidR="001135E6" w:rsidRPr="00C12882" w:rsidRDefault="001135E6" w:rsidP="009A1755">
            <w:pPr>
              <w:spacing w:after="0" w:line="360" w:lineRule="auto"/>
              <w:jc w:val="both"/>
              <w:rPr>
                <w:rFonts w:ascii="Comic Sans MS" w:hAnsi="Comic Sans MS"/>
                <w:sz w:val="20"/>
                <w:szCs w:val="20"/>
              </w:rPr>
            </w:pPr>
          </w:p>
          <w:p w:rsidR="001135E6" w:rsidRPr="00C12882" w:rsidRDefault="001135E6" w:rsidP="009A1755">
            <w:pPr>
              <w:spacing w:after="0" w:line="360" w:lineRule="auto"/>
              <w:jc w:val="both"/>
              <w:rPr>
                <w:rFonts w:ascii="Comic Sans MS" w:hAnsi="Comic Sans MS"/>
                <w:sz w:val="20"/>
                <w:szCs w:val="20"/>
              </w:rPr>
            </w:pPr>
            <w:r w:rsidRPr="00C12882">
              <w:rPr>
                <w:rFonts w:ascii="Comic Sans MS" w:hAnsi="Comic Sans MS" w:cs="Calibri"/>
                <w:sz w:val="20"/>
                <w:szCs w:val="20"/>
              </w:rPr>
              <w:t>Indicare le metodologie e gli strumenti utilizzati.</w:t>
            </w:r>
          </w:p>
        </w:tc>
      </w:tr>
      <w:tr w:rsidR="001135E6" w:rsidRPr="00C12882" w:rsidTr="009A1755">
        <w:tc>
          <w:tcPr>
            <w:tcW w:w="3209" w:type="dxa"/>
            <w:tcBorders>
              <w:top w:val="single" w:sz="4" w:space="0" w:color="000000"/>
            </w:tcBorders>
            <w:shd w:val="clear" w:color="auto" w:fill="FFFF99"/>
          </w:tcPr>
          <w:p w:rsidR="001135E6" w:rsidRPr="00C12882" w:rsidRDefault="001135E6" w:rsidP="009A1755">
            <w:pPr>
              <w:spacing w:after="0" w:line="360" w:lineRule="auto"/>
              <w:rPr>
                <w:rFonts w:ascii="Comic Sans MS" w:hAnsi="Comic Sans MS"/>
                <w:sz w:val="20"/>
                <w:szCs w:val="20"/>
              </w:rPr>
            </w:pPr>
          </w:p>
        </w:tc>
        <w:tc>
          <w:tcPr>
            <w:tcW w:w="3209" w:type="dxa"/>
            <w:tcBorders>
              <w:top w:val="single" w:sz="4" w:space="0" w:color="000000"/>
            </w:tcBorders>
          </w:tcPr>
          <w:p w:rsidR="001135E6" w:rsidRPr="00C12882" w:rsidRDefault="001135E6" w:rsidP="009A1755">
            <w:pPr>
              <w:spacing w:after="0" w:line="360" w:lineRule="auto"/>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TEMPI</w:t>
            </w:r>
          </w:p>
          <w:p w:rsidR="001135E6" w:rsidRPr="00C12882" w:rsidRDefault="001135E6" w:rsidP="009A1755">
            <w:pPr>
              <w:spacing w:after="0" w:line="360" w:lineRule="auto"/>
              <w:jc w:val="center"/>
              <w:rPr>
                <w:rFonts w:ascii="Comic Sans MS" w:hAnsi="Comic Sans MS"/>
                <w:sz w:val="20"/>
                <w:szCs w:val="20"/>
              </w:rPr>
            </w:pPr>
          </w:p>
        </w:tc>
        <w:tc>
          <w:tcPr>
            <w:tcW w:w="8319" w:type="dxa"/>
            <w:tcBorders>
              <w:top w:val="single" w:sz="4" w:space="0" w:color="000000"/>
            </w:tcBorders>
          </w:tcPr>
          <w:p w:rsidR="001135E6" w:rsidRPr="00C12882" w:rsidRDefault="001135E6" w:rsidP="009A1755">
            <w:pPr>
              <w:spacing w:after="0" w:line="360" w:lineRule="auto"/>
              <w:jc w:val="center"/>
              <w:rPr>
                <w:rFonts w:ascii="Comic Sans MS" w:hAnsi="Comic Sans MS" w:cs="Calibri"/>
                <w:sz w:val="20"/>
                <w:szCs w:val="20"/>
              </w:rPr>
            </w:pPr>
          </w:p>
          <w:p w:rsidR="001135E6" w:rsidRPr="00C12882" w:rsidRDefault="001135E6" w:rsidP="009A1755">
            <w:pPr>
              <w:spacing w:after="0" w:line="360" w:lineRule="auto"/>
              <w:jc w:val="both"/>
              <w:rPr>
                <w:rFonts w:ascii="Comic Sans MS" w:hAnsi="Comic Sans MS" w:cs="Calibri"/>
                <w:sz w:val="20"/>
                <w:szCs w:val="20"/>
              </w:rPr>
            </w:pPr>
          </w:p>
        </w:tc>
      </w:tr>
      <w:tr w:rsidR="001135E6" w:rsidRPr="00C12882" w:rsidTr="009A1755">
        <w:tc>
          <w:tcPr>
            <w:tcW w:w="3209" w:type="dxa"/>
            <w:tcBorders>
              <w:top w:val="nil"/>
            </w:tcBorders>
            <w:shd w:val="clear" w:color="auto" w:fill="FFFF99"/>
          </w:tcPr>
          <w:p w:rsidR="001135E6" w:rsidRPr="00C12882" w:rsidRDefault="001135E6" w:rsidP="009A1755">
            <w:pPr>
              <w:spacing w:after="0" w:line="360" w:lineRule="auto"/>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CONTROLLO DEGLI APPRENDIMENTI</w:t>
            </w:r>
          </w:p>
          <w:p w:rsidR="001135E6" w:rsidRPr="00C12882" w:rsidRDefault="001135E6" w:rsidP="009A1755">
            <w:pPr>
              <w:spacing w:after="0" w:line="360" w:lineRule="auto"/>
              <w:jc w:val="center"/>
              <w:rPr>
                <w:rFonts w:ascii="Comic Sans MS" w:hAnsi="Comic Sans MS"/>
                <w:sz w:val="20"/>
                <w:szCs w:val="20"/>
              </w:rPr>
            </w:pPr>
          </w:p>
        </w:tc>
        <w:tc>
          <w:tcPr>
            <w:tcW w:w="11528" w:type="dxa"/>
            <w:gridSpan w:val="2"/>
          </w:tcPr>
          <w:p w:rsidR="001135E6" w:rsidRPr="00C12882" w:rsidRDefault="001135E6" w:rsidP="009A1755">
            <w:pPr>
              <w:spacing w:after="0" w:line="240" w:lineRule="auto"/>
              <w:jc w:val="both"/>
              <w:rPr>
                <w:rFonts w:ascii="Comic Sans MS" w:hAnsi="Comic Sans MS" w:cs="Calibri"/>
                <w:sz w:val="20"/>
                <w:szCs w:val="20"/>
              </w:rPr>
            </w:pPr>
          </w:p>
          <w:p w:rsidR="001135E6" w:rsidRPr="00C12882" w:rsidRDefault="001135E6" w:rsidP="009A1755">
            <w:pPr>
              <w:spacing w:after="0" w:line="240" w:lineRule="auto"/>
              <w:jc w:val="both"/>
              <w:rPr>
                <w:rFonts w:ascii="Comic Sans MS" w:hAnsi="Comic Sans MS" w:cs="Calibri"/>
                <w:sz w:val="20"/>
                <w:szCs w:val="20"/>
              </w:rPr>
            </w:pPr>
            <w:r w:rsidRPr="00C12882">
              <w:rPr>
                <w:rFonts w:ascii="Comic Sans MS" w:hAnsi="Comic Sans MS" w:cs="Calibri"/>
                <w:sz w:val="20"/>
                <w:szCs w:val="20"/>
              </w:rPr>
              <w:t>Indicare come si attuerà la valutazione. Ad esempio: prove oggettive (per l’accertamento delle conoscenze disciplinari), prove soggettive (accertamento di conoscenze ed abilità), schede di osservazione (rilevamento comportamenti, atteggiamenti, disposizioni, modi di essere), rubriche valutative (utili sia per le competenze disciplinari che trasversali e di cittadinanza).</w:t>
            </w:r>
          </w:p>
          <w:p w:rsidR="001135E6" w:rsidRPr="00C12882" w:rsidRDefault="001135E6" w:rsidP="009A1755">
            <w:pPr>
              <w:spacing w:after="0" w:line="360" w:lineRule="auto"/>
              <w:jc w:val="both"/>
              <w:rPr>
                <w:rFonts w:ascii="Comic Sans MS" w:hAnsi="Comic Sans MS"/>
                <w:sz w:val="20"/>
                <w:szCs w:val="20"/>
              </w:rPr>
            </w:pPr>
          </w:p>
        </w:tc>
      </w:tr>
    </w:tbl>
    <w:p w:rsidR="001135E6" w:rsidRDefault="001135E6"/>
    <w:sectPr w:rsidR="001135E6" w:rsidSect="00D616A8">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01" w:rsidRDefault="002A1601" w:rsidP="00AC0C8C">
      <w:pPr>
        <w:spacing w:after="0" w:line="240" w:lineRule="auto"/>
      </w:pPr>
      <w:r>
        <w:separator/>
      </w:r>
    </w:p>
  </w:endnote>
  <w:endnote w:type="continuationSeparator" w:id="0">
    <w:p w:rsidR="002A1601" w:rsidRDefault="002A1601" w:rsidP="00AC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74" w:rsidRDefault="00C27A7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A" w:rsidRDefault="00C91AEA" w:rsidP="00C91AEA">
    <w:pPr>
      <w:pStyle w:val="Pidipagina"/>
      <w:jc w:val="center"/>
      <w:rPr>
        <w:rFonts w:ascii="Comic Sans MS" w:hAnsi="Comic Sans MS"/>
        <w:sz w:val="20"/>
        <w:szCs w:val="20"/>
      </w:rPr>
    </w:pPr>
    <w:r>
      <w:rPr>
        <w:rFonts w:ascii="Comic Sans MS" w:hAnsi="Comic Sans MS"/>
        <w:sz w:val="20"/>
        <w:szCs w:val="20"/>
      </w:rPr>
      <w:t>I.C. GIOVANN</w:t>
    </w:r>
    <w:r w:rsidR="00C27A74">
      <w:rPr>
        <w:rFonts w:ascii="Comic Sans MS" w:hAnsi="Comic Sans MS"/>
        <w:sz w:val="20"/>
        <w:szCs w:val="20"/>
      </w:rPr>
      <w:t>I XXIII-MARTINA FRANCA-A.S. 2018/2019</w:t>
    </w:r>
  </w:p>
  <w:p w:rsidR="00C91AEA" w:rsidRDefault="00C91AEA">
    <w:pPr>
      <w:pStyle w:val="Pidipagina"/>
    </w:pPr>
  </w:p>
  <w:p w:rsidR="00AC0C8C" w:rsidRDefault="00AC0C8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74" w:rsidRDefault="00C27A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01" w:rsidRDefault="002A1601" w:rsidP="00AC0C8C">
      <w:pPr>
        <w:spacing w:after="0" w:line="240" w:lineRule="auto"/>
      </w:pPr>
      <w:r>
        <w:separator/>
      </w:r>
    </w:p>
  </w:footnote>
  <w:footnote w:type="continuationSeparator" w:id="0">
    <w:p w:rsidR="002A1601" w:rsidRDefault="002A1601" w:rsidP="00AC0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8C" w:rsidRDefault="00AC0C8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8C" w:rsidRDefault="00AC0C8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8C" w:rsidRDefault="00AC0C8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4D28"/>
    <w:multiLevelType w:val="hybridMultilevel"/>
    <w:tmpl w:val="17A6ADF6"/>
    <w:lvl w:ilvl="0" w:tplc="74C40A44">
      <w:start w:val="1"/>
      <w:numFmt w:val="decimal"/>
      <w:lvlText w:val="(%1)"/>
      <w:lvlJc w:val="left"/>
      <w:pPr>
        <w:ind w:left="72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C8F"/>
    <w:rsid w:val="00005BE3"/>
    <w:rsid w:val="000227A3"/>
    <w:rsid w:val="000242B8"/>
    <w:rsid w:val="000547F0"/>
    <w:rsid w:val="00097815"/>
    <w:rsid w:val="000A46E4"/>
    <w:rsid w:val="001135E6"/>
    <w:rsid w:val="001246DE"/>
    <w:rsid w:val="00190634"/>
    <w:rsid w:val="002366BE"/>
    <w:rsid w:val="00292749"/>
    <w:rsid w:val="002A1601"/>
    <w:rsid w:val="00305FC3"/>
    <w:rsid w:val="003D0697"/>
    <w:rsid w:val="004B7CA4"/>
    <w:rsid w:val="004C1195"/>
    <w:rsid w:val="004C5E35"/>
    <w:rsid w:val="00504A36"/>
    <w:rsid w:val="005710AE"/>
    <w:rsid w:val="0057458A"/>
    <w:rsid w:val="005B07A5"/>
    <w:rsid w:val="005B2523"/>
    <w:rsid w:val="006A3FE0"/>
    <w:rsid w:val="006D021B"/>
    <w:rsid w:val="007631C9"/>
    <w:rsid w:val="007C7750"/>
    <w:rsid w:val="008B4861"/>
    <w:rsid w:val="00913303"/>
    <w:rsid w:val="00937BAF"/>
    <w:rsid w:val="009643D9"/>
    <w:rsid w:val="0097649F"/>
    <w:rsid w:val="00A10613"/>
    <w:rsid w:val="00AC0C8C"/>
    <w:rsid w:val="00AC7179"/>
    <w:rsid w:val="00C12882"/>
    <w:rsid w:val="00C27A74"/>
    <w:rsid w:val="00C91AEA"/>
    <w:rsid w:val="00C94774"/>
    <w:rsid w:val="00CC773E"/>
    <w:rsid w:val="00D14FDD"/>
    <w:rsid w:val="00D37024"/>
    <w:rsid w:val="00D616A8"/>
    <w:rsid w:val="00D94E02"/>
    <w:rsid w:val="00D9690E"/>
    <w:rsid w:val="00D970DB"/>
    <w:rsid w:val="00DD3C8F"/>
    <w:rsid w:val="00DE353D"/>
    <w:rsid w:val="00EE40E5"/>
    <w:rsid w:val="00F470B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58A"/>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937BAF"/>
    <w:pPr>
      <w:spacing w:after="200" w:line="276" w:lineRule="auto"/>
      <w:ind w:left="720"/>
      <w:contextualSpacing/>
    </w:pPr>
  </w:style>
  <w:style w:type="paragraph" w:styleId="Intestazione">
    <w:name w:val="header"/>
    <w:basedOn w:val="Normale"/>
    <w:link w:val="IntestazioneCarattere"/>
    <w:uiPriority w:val="99"/>
    <w:unhideWhenUsed/>
    <w:rsid w:val="00AC0C8C"/>
    <w:pPr>
      <w:tabs>
        <w:tab w:val="center" w:pos="4819"/>
        <w:tab w:val="right" w:pos="9638"/>
      </w:tabs>
    </w:pPr>
    <w:rPr>
      <w:lang/>
    </w:rPr>
  </w:style>
  <w:style w:type="character" w:customStyle="1" w:styleId="IntestazioneCarattere">
    <w:name w:val="Intestazione Carattere"/>
    <w:link w:val="Intestazione"/>
    <w:uiPriority w:val="99"/>
    <w:rsid w:val="00AC0C8C"/>
    <w:rPr>
      <w:sz w:val="22"/>
      <w:szCs w:val="22"/>
      <w:lang w:eastAsia="en-US"/>
    </w:rPr>
  </w:style>
  <w:style w:type="paragraph" w:styleId="Pidipagina">
    <w:name w:val="footer"/>
    <w:basedOn w:val="Normale"/>
    <w:link w:val="PidipaginaCarattere"/>
    <w:uiPriority w:val="99"/>
    <w:unhideWhenUsed/>
    <w:rsid w:val="00AC0C8C"/>
    <w:pPr>
      <w:tabs>
        <w:tab w:val="center" w:pos="4819"/>
        <w:tab w:val="right" w:pos="9638"/>
      </w:tabs>
    </w:pPr>
    <w:rPr>
      <w:lang/>
    </w:rPr>
  </w:style>
  <w:style w:type="character" w:customStyle="1" w:styleId="PidipaginaCarattere">
    <w:name w:val="Piè di pagina Carattere"/>
    <w:link w:val="Pidipagina"/>
    <w:uiPriority w:val="99"/>
    <w:rsid w:val="00AC0C8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48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28D4-6521-4DB4-BDBB-CB61FC55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541</Words>
  <Characters>3085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dc:creator>
  <cp:keywords/>
  <dc:description/>
  <cp:lastModifiedBy>marik</cp:lastModifiedBy>
  <cp:revision>34</cp:revision>
  <dcterms:created xsi:type="dcterms:W3CDTF">2017-08-20T18:15:00Z</dcterms:created>
  <dcterms:modified xsi:type="dcterms:W3CDTF">2018-08-19T18:10:00Z</dcterms:modified>
</cp:coreProperties>
</file>